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F2" w:rsidRPr="00B143C2" w:rsidRDefault="00FB2BF2" w:rsidP="00B143C2">
      <w:pPr>
        <w:spacing w:before="288" w:after="168" w:line="336" w:lineRule="atLeast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  <w:lang w:eastAsia="ru-RU"/>
        </w:rPr>
        <w:t>Неделя русского языка и литературы</w:t>
      </w:r>
    </w:p>
    <w:p w:rsidR="00FB2BF2" w:rsidRPr="00B143C2" w:rsidRDefault="00395A69" w:rsidP="00B143C2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2023 -2024</w:t>
      </w:r>
      <w:r w:rsidR="006D7360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="00FB2BF2" w:rsidRPr="00B143C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учебный год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соответствии с планом работы школы, работы МО учителей рус</w:t>
      </w:r>
      <w:r w:rsidR="00395A6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ского языка и литературы на 2023 – 2024 учебный год с 26.02. 22 по 01.03.24</w:t>
      </w:r>
      <w:r w:rsidR="006D736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гг. в школе была проведена предметная неделя русского языка и литературы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proofErr w:type="gramStart"/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Цель проведения предметной недели: повышение интереса к изучению русского языка и литературы, сохранение подлинной языковой культуры; развитие у детей образного лингвистического и исторического мышления; развитие познавательной, коммуникационной, творческой компетенции; активизация самостоятельной деятельности учащихся по отбору, анализу и обобщению изученного материала; воспитание любознательности, чуткости к красоте и выразительности родной речи; расширение лингвистический  знаний учащихся.</w:t>
      </w:r>
      <w:proofErr w:type="gramEnd"/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u w:val="single"/>
          <w:lang w:eastAsia="ru-RU"/>
        </w:rPr>
        <w:t>Предметная неделя русского языка и литературы была призвана решить следующие задачи: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создание условий для развития познавательной и творческой активности обучающихся;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- выявление </w:t>
      </w:r>
      <w:proofErr w:type="gramStart"/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обучающихся</w:t>
      </w:r>
      <w:proofErr w:type="gramEnd"/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которые обладают творческими способностями;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вовлечение обучающихся в творческую деятельность через проведение мероприятий и конкурсов;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 повышение интереса учащихся к лингвистике как науке.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рамках Недели проводились внеклассные мероприятия, согласно ранее утвержденному плану. Во внеклассных мероприятиях и уроках, проведенных учителями в рамках предметной недели, были зад</w:t>
      </w:r>
      <w:r w:rsidR="00E25C9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ействованы все учащиеся с 5 по 11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класс.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Предметная неделя по русскому языку и литературе проходила интересно. Увлекательные формы проведения мероприятий: </w:t>
      </w:r>
      <w:r w:rsidR="00B54130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интеллектуальная викторина,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="00B54130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квест-игра</w:t>
      </w:r>
      <w:proofErr w:type="spellEnd"/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r w:rsidR="00B54130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аукцион знаний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– </w:t>
      </w:r>
      <w:proofErr w:type="gramStart"/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вс</w:t>
      </w:r>
      <w:proofErr w:type="gramEnd"/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е это помогает формировать интерес к изучению русского языка и литературы; углублять знания, повышать общую языковую культуру, воспитывать языковое чутье, развивать лингвистические способности.      Проведенные мероприятия помогли учащимся школы узнать много нового, интересного об необыкновенных героях, произведениях, что, в свою очередь,  помогает 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сформировать устойчивый интерес к изучению предмета. В ходе недели были проведены во всех классах на уроках русского языка беседы на тему: "Культура русской речи".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План проведения предметной недели русского языка и литературы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8"/>
        <w:gridCol w:w="2766"/>
        <w:gridCol w:w="1320"/>
        <w:gridCol w:w="2321"/>
      </w:tblGrid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предметной недели. </w:t>
            </w:r>
            <w:r w:rsidR="006D7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Игра-конкурс « Умники и умницы»</w:t>
            </w:r>
          </w:p>
          <w:p w:rsidR="006D7360" w:rsidRPr="00B143C2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«Экспромт»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</w:p>
          <w:p w:rsidR="006D7360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360" w:rsidRPr="00B143C2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Default="006D7360" w:rsidP="006D736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 класс</w:t>
            </w:r>
          </w:p>
          <w:p w:rsidR="006D7360" w:rsidRDefault="006D7360" w:rsidP="006D736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360" w:rsidRPr="00B143C2" w:rsidRDefault="006D7360" w:rsidP="006D736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 класс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Default="006D7360" w:rsidP="004308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6D7360" w:rsidRDefault="006D7360" w:rsidP="004308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7360" w:rsidRPr="00B143C2" w:rsidRDefault="006D7360" w:rsidP="004308B5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«Своя игра»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5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6D7360" w:rsidP="006D736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6D7360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конкурса чтецов «Живая классика»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14.02.-19.02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06B" w:rsidRDefault="00CF606B" w:rsidP="00CF60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FB2BF2" w:rsidRPr="00B143C2" w:rsidRDefault="00CF606B" w:rsidP="00CF60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</w:p>
        </w:tc>
      </w:tr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«Подготовка к ОГЭ. Обработка навыков выполнения тестовых заданий»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1F767C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B2BF2"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2BF2" w:rsidRPr="00B143C2" w:rsidRDefault="00CF606B" w:rsidP="001F76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  <w:r w:rsidR="001F767C"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по русскому языку «Счастливый случай»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F767C"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1F767C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2BF2"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06B" w:rsidRDefault="00CF606B" w:rsidP="00CF60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FB2BF2" w:rsidRPr="00B143C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1F767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на тему «А.П.Платонов. Сказка-быль «Неизвестный цветок»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CF60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  <w:r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2BF2" w:rsidRPr="00B143C2" w:rsidTr="008E4DAD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Интегрированный урок по русскому языку </w:t>
            </w:r>
          </w:p>
        </w:tc>
        <w:tc>
          <w:tcPr>
            <w:tcW w:w="2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2447E" w:rsidRPr="00B1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2BF2" w:rsidRPr="00B143C2" w:rsidRDefault="00CF606B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606B" w:rsidRDefault="00CF606B" w:rsidP="00CF606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FB2BF2" w:rsidRPr="00B143C2" w:rsidRDefault="00FB2BF2" w:rsidP="00FB2BF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DAD" w:rsidRDefault="008E4DAD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E4DAD" w:rsidRDefault="008E4DAD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742260" w:rsidRDefault="00B54130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В начале недели был объявлен конкурс</w:t>
      </w:r>
      <w:r w:rsidR="00B312F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 чтецов «Живая  классика».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Учащиеся  5 - </w:t>
      </w:r>
      <w:r w:rsidR="00B312F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11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классов с огромным удовольствием приняли активное участие. В </w:t>
      </w:r>
      <w:r w:rsidR="00B312F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конце Недели были подведены итоги и объявлены победители школьного этапа:</w:t>
      </w:r>
    </w:p>
    <w:p w:rsidR="00395A69" w:rsidRPr="00742260" w:rsidRDefault="00395A69" w:rsidP="00395A69">
      <w:pPr>
        <w:pStyle w:val="a7"/>
        <w:numPr>
          <w:ilvl w:val="0"/>
          <w:numId w:val="1"/>
        </w:num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Место- Ахмедова Н.Р.11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Pr="0074226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                           </w:t>
      </w:r>
    </w:p>
    <w:p w:rsidR="00742260" w:rsidRDefault="00395A69" w:rsidP="00742260">
      <w:pPr>
        <w:pStyle w:val="a7"/>
        <w:numPr>
          <w:ilvl w:val="0"/>
          <w:numId w:val="1"/>
        </w:num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Место- Курбанова Ф.Т.8 </w:t>
      </w:r>
      <w:proofErr w:type="spellStart"/>
      <w:r w:rsidR="0074226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кл</w:t>
      </w:r>
      <w:proofErr w:type="spellEnd"/>
      <w:r w:rsidR="0074226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395A69" w:rsidRDefault="00395A69" w:rsidP="00395A69">
      <w:pPr>
        <w:pStyle w:val="a7"/>
        <w:numPr>
          <w:ilvl w:val="0"/>
          <w:numId w:val="1"/>
        </w:num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Мест</w:t>
      </w:r>
      <w:proofErr w:type="gram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Гаджибалаева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А.В.</w:t>
      </w:r>
      <w:r w:rsidRPr="00742260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7кл.</w:t>
      </w:r>
    </w:p>
    <w:p w:rsidR="00FB2BF2" w:rsidRPr="00B143C2" w:rsidRDefault="00483458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>
            <wp:extent cx="3242310" cy="2301240"/>
            <wp:effectExtent l="19050" t="0" r="0" b="0"/>
            <wp:docPr id="1" name="Рисунок 0" descr="sugut_school_mkou_20220220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gut_school_mkou_20220220_2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EA" w:rsidRPr="00B143C2" w:rsidRDefault="00742260" w:rsidP="00FB2BF2">
      <w:pPr>
        <w:spacing w:before="240" w:after="240" w:line="360" w:lineRule="atLeast"/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Одновременно с этим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ме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роприятием</w:t>
      </w:r>
      <w:r w:rsidR="00B54130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среди учащихся 5-9 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лассов проходили викторины, открытые </w:t>
      </w:r>
      <w:r w:rsidR="0090735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интегрированные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уроки,</w:t>
      </w:r>
      <w:r w:rsidR="0090735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литературные</w:t>
      </w:r>
      <w:r w:rsidR="0090735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 интеллектуальные  игры, а также 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игр</w:t>
      </w:r>
      <w:r w:rsidR="0090735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а-конкур.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FB2BF2" w:rsidRDefault="00907357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Для учеников 5</w:t>
      </w:r>
      <w:r w:rsidR="00B54130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класса был организован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игра-конкурс по русскому языку «Умники и умницы».</w:t>
      </w:r>
      <w:r w:rsidR="004308B5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По окончании мероприятия учащиеся убедились в том, что заниматься русским языком совсем не скучно, а увлекательно и интересно</w:t>
      </w:r>
      <w:r w:rsidR="00F948EA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2E4DD5" w:rsidRPr="00B143C2" w:rsidRDefault="002E4DD5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>
            <wp:extent cx="3219450" cy="2186940"/>
            <wp:effectExtent l="19050" t="0" r="0" b="0"/>
            <wp:docPr id="3" name="Рисунок 2" descr="20220220_21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20_2136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lastRenderedPageBreak/>
        <w:t>С 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целью повышения и</w:t>
      </w:r>
      <w:r w:rsidR="002E4DD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нтереса к изучению русского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языка</w:t>
      </w:r>
      <w:r w:rsidR="002E4DD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литературы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для учащихся </w:t>
      </w:r>
      <w:r w:rsidR="002E4DD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6 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классов была организована </w:t>
      </w:r>
      <w:r w:rsidR="002E4DD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викторина «Экспромт» и открытый урок по произведению А.П.Платонова «Неизвестный цветок».</w:t>
      </w: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</w:p>
    <w:p w:rsidR="00B54130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8A46B3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>
            <wp:extent cx="3909061" cy="2468880"/>
            <wp:effectExtent l="19050" t="0" r="0" b="0"/>
            <wp:docPr id="4" name="Рисунок 3" descr="20220218_09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18_0935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6833" cy="246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F2" w:rsidRDefault="008A46B3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Для учеников 7-8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классов учителем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Шихмагомедовой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Н.А. была проведена интеллектуальная игра 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 русскому язык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 «Счастливый случай» и интегрированный урок по теме «Похвальное слово знакам препинания»</w:t>
      </w:r>
      <w:proofErr w:type="gram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итаровой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М.С.была проведена в 9 классе  литературная игра «Своя игра» и открытый урок по русскому языку «Подготовка к ОГЭ. Обработка навыков </w:t>
      </w:r>
      <w:r w:rsidR="00E25C9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выполнения тестовых заданий».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Потребность проникновения в глубину слов  обусловлена всё чётче проявляющейся проблемой совреме</w:t>
      </w:r>
      <w:r w:rsidR="00E25C9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нной речевой культуры. Мероприятия позволили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ввести учащихся в сложный и увлекательный мир русской речи, показать слово как бы изнутри, вскрыть таящиеся в нём возможности, способствовала развитию мотивации к обучению русскому</w:t>
      </w:r>
      <w:r w:rsidR="00E25C9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языку и литературе. Проведенные мероприятия способствовали </w:t>
      </w:r>
      <w:r w:rsidR="00FB2BF2"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решению лингвистических задач, связанных с вопросами истории развития языка,  закрепило интерес детей к познавательной деятельности</w:t>
      </w:r>
      <w:r w:rsidR="00E25C9A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помогло расширить кругозор.</w:t>
      </w:r>
    </w:p>
    <w:p w:rsidR="00E25C9A" w:rsidRDefault="00E25C9A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>
            <wp:extent cx="3059430" cy="2110740"/>
            <wp:effectExtent l="19050" t="0" r="7620" b="0"/>
            <wp:docPr id="11" name="Рисунок 10" descr="20220216_10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16_10575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687" cy="210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C9A" w:rsidRPr="00B143C2" w:rsidRDefault="00E25C9A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lastRenderedPageBreak/>
        <w:drawing>
          <wp:inline distT="0" distB="0" distL="0" distR="0">
            <wp:extent cx="3188970" cy="2247900"/>
            <wp:effectExtent l="19050" t="0" r="0" b="0"/>
            <wp:docPr id="10" name="Рисунок 9" descr="IMG-2022021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18-WA002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Готовясь к Неделе,  учителя русского языка и литературы старались использовать новые интересные формы организации и проведения мероприятий. Это был праздник длиною в целую неделю. Активное участие в мероприятиях приняли все классы школы.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План Недели русского языка и литературы был выполнен, все мероприятия прошли на высоком методическом уровне и помогли учащимся проявить и развить общеязыковые, интеллектуальные и познавательные способности, расширить знания в области лингвистики и общеобразовательный кругозор.  Учителям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учителями.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Анализируя итоги проведения недели, можно сделать следующие выводы: в проведении предметной недели приняли активное участие и проявили высокую творческую активность все учителя МО. В проведении предметной недели было вовлечено большое количество учащихся школы. Все проведённые мероприятия вызвали живой интерес у учащихся и способствовали повышению уровня познавательной активности. Таким образом, цели предметной недели достигнуты, задачи выполнены.</w:t>
      </w:r>
    </w:p>
    <w:p w:rsidR="00FB2BF2" w:rsidRPr="00B143C2" w:rsidRDefault="00FB2BF2" w:rsidP="00FB2B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B143C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Хочется надеяться, что главным итогом проделанной работы будет возросший интерес к изучению русского языка и литературы.</w:t>
      </w:r>
    </w:p>
    <w:p w:rsidR="00B143C2" w:rsidRDefault="00B143C2">
      <w:pPr>
        <w:rPr>
          <w:rFonts w:ascii="Times New Roman" w:hAnsi="Times New Roman" w:cs="Times New Roman"/>
          <w:sz w:val="28"/>
          <w:szCs w:val="28"/>
        </w:rPr>
      </w:pPr>
    </w:p>
    <w:p w:rsidR="003C2B98" w:rsidRPr="00E25C9A" w:rsidRDefault="00B143C2">
      <w:pPr>
        <w:rPr>
          <w:rFonts w:ascii="Times New Roman" w:hAnsi="Times New Roman" w:cs="Times New Roman"/>
          <w:sz w:val="24"/>
          <w:szCs w:val="28"/>
        </w:rPr>
      </w:pPr>
      <w:r w:rsidRPr="00E25C9A">
        <w:rPr>
          <w:rFonts w:ascii="Times New Roman" w:hAnsi="Times New Roman" w:cs="Times New Roman"/>
          <w:sz w:val="24"/>
          <w:szCs w:val="28"/>
        </w:rPr>
        <w:t>Учителя русского языка и</w:t>
      </w:r>
      <w:r w:rsidR="00E25C9A" w:rsidRPr="00E25C9A">
        <w:rPr>
          <w:rFonts w:ascii="Times New Roman" w:hAnsi="Times New Roman" w:cs="Times New Roman"/>
          <w:sz w:val="24"/>
          <w:szCs w:val="28"/>
        </w:rPr>
        <w:t xml:space="preserve"> литературы: </w:t>
      </w:r>
      <w:proofErr w:type="spellStart"/>
      <w:r w:rsidR="00E25C9A" w:rsidRPr="00E25C9A">
        <w:rPr>
          <w:rFonts w:ascii="Times New Roman" w:hAnsi="Times New Roman" w:cs="Times New Roman"/>
          <w:sz w:val="24"/>
          <w:szCs w:val="28"/>
        </w:rPr>
        <w:t>Шихмагомедова</w:t>
      </w:r>
      <w:proofErr w:type="spellEnd"/>
      <w:r w:rsidR="00E25C9A" w:rsidRPr="00E25C9A">
        <w:rPr>
          <w:rFonts w:ascii="Times New Roman" w:hAnsi="Times New Roman" w:cs="Times New Roman"/>
          <w:sz w:val="24"/>
          <w:szCs w:val="28"/>
        </w:rPr>
        <w:t xml:space="preserve"> Н.А. и </w:t>
      </w:r>
      <w:proofErr w:type="spellStart"/>
      <w:r w:rsidR="00E25C9A" w:rsidRPr="00E25C9A">
        <w:rPr>
          <w:rFonts w:ascii="Times New Roman" w:hAnsi="Times New Roman" w:cs="Times New Roman"/>
          <w:sz w:val="24"/>
          <w:szCs w:val="28"/>
        </w:rPr>
        <w:t>Митарова</w:t>
      </w:r>
      <w:proofErr w:type="spellEnd"/>
      <w:r w:rsidR="00E25C9A" w:rsidRPr="00E25C9A">
        <w:rPr>
          <w:rFonts w:ascii="Times New Roman" w:hAnsi="Times New Roman" w:cs="Times New Roman"/>
          <w:sz w:val="24"/>
          <w:szCs w:val="28"/>
        </w:rPr>
        <w:t xml:space="preserve"> М.С. </w:t>
      </w:r>
      <w:r w:rsidRPr="00E25C9A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910376" w:rsidRPr="00E25C9A">
        <w:rPr>
          <w:rFonts w:ascii="Times New Roman" w:hAnsi="Times New Roman" w:cs="Times New Roman"/>
          <w:sz w:val="24"/>
          <w:szCs w:val="28"/>
        </w:rPr>
        <w:t xml:space="preserve">     </w:t>
      </w:r>
    </w:p>
    <w:sectPr w:rsidR="003C2B98" w:rsidRPr="00E25C9A" w:rsidSect="003C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07F2"/>
    <w:multiLevelType w:val="hybridMultilevel"/>
    <w:tmpl w:val="0B30A206"/>
    <w:lvl w:ilvl="0" w:tplc="7F1237DA">
      <w:start w:val="1"/>
      <w:numFmt w:val="decimal"/>
      <w:lvlText w:val="%1)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BF2"/>
    <w:rsid w:val="0002447E"/>
    <w:rsid w:val="001F767C"/>
    <w:rsid w:val="002E4DD5"/>
    <w:rsid w:val="00395A69"/>
    <w:rsid w:val="003C2B98"/>
    <w:rsid w:val="004308B5"/>
    <w:rsid w:val="004817C0"/>
    <w:rsid w:val="00483458"/>
    <w:rsid w:val="00526114"/>
    <w:rsid w:val="00693EBC"/>
    <w:rsid w:val="006D7360"/>
    <w:rsid w:val="007319F9"/>
    <w:rsid w:val="00742260"/>
    <w:rsid w:val="007C1D7F"/>
    <w:rsid w:val="0083740F"/>
    <w:rsid w:val="008A46B3"/>
    <w:rsid w:val="008E4DAD"/>
    <w:rsid w:val="00907357"/>
    <w:rsid w:val="00910376"/>
    <w:rsid w:val="00AF30B0"/>
    <w:rsid w:val="00B143C2"/>
    <w:rsid w:val="00B312F5"/>
    <w:rsid w:val="00B54130"/>
    <w:rsid w:val="00C150A0"/>
    <w:rsid w:val="00C5088C"/>
    <w:rsid w:val="00CF606B"/>
    <w:rsid w:val="00DA3CDB"/>
    <w:rsid w:val="00E25C9A"/>
    <w:rsid w:val="00F83616"/>
    <w:rsid w:val="00F948EA"/>
    <w:rsid w:val="00FB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98"/>
  </w:style>
  <w:style w:type="paragraph" w:styleId="1">
    <w:name w:val="heading 1"/>
    <w:basedOn w:val="a"/>
    <w:link w:val="10"/>
    <w:uiPriority w:val="9"/>
    <w:qFormat/>
    <w:rsid w:val="00FB2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2BF2"/>
  </w:style>
  <w:style w:type="character" w:styleId="a4">
    <w:name w:val="Strong"/>
    <w:basedOn w:val="a0"/>
    <w:uiPriority w:val="22"/>
    <w:qFormat/>
    <w:rsid w:val="00FB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4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8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42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Админ</cp:lastModifiedBy>
  <cp:revision>15</cp:revision>
  <dcterms:created xsi:type="dcterms:W3CDTF">2019-11-05T17:03:00Z</dcterms:created>
  <dcterms:modified xsi:type="dcterms:W3CDTF">2024-01-19T11:06:00Z</dcterms:modified>
</cp:coreProperties>
</file>