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FE" w:rsidRPr="00CB30FE" w:rsidRDefault="00CB30FE" w:rsidP="00CB30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Сюгютская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им.М.Митарова</w:t>
      </w:r>
      <w:proofErr w:type="spellEnd"/>
      <w:r>
        <w:rPr>
          <w:rFonts w:ascii="Times New Roman" w:hAnsi="Times New Roman" w:cs="Times New Roman"/>
        </w:rPr>
        <w:t>»</w:t>
      </w:r>
    </w:p>
    <w:p w:rsidR="00CB30FE" w:rsidRPr="00CB30FE" w:rsidRDefault="00CB30FE" w:rsidP="00CB30FE">
      <w:pPr>
        <w:rPr>
          <w:rFonts w:ascii="Times New Roman" w:hAnsi="Times New Roman" w:cs="Times New Roman"/>
        </w:rPr>
      </w:pPr>
    </w:p>
    <w:p w:rsidR="00CB30FE" w:rsidRDefault="00CB30FE" w:rsidP="00CB30FE">
      <w:pPr>
        <w:rPr>
          <w:rFonts w:ascii="Times New Roman" w:hAnsi="Times New Roman" w:cs="Times New Roman"/>
        </w:rPr>
      </w:pPr>
    </w:p>
    <w:p w:rsidR="00CB30FE" w:rsidRPr="00CB30FE" w:rsidRDefault="00CB30FE" w:rsidP="00CB30FE">
      <w:pPr>
        <w:rPr>
          <w:rFonts w:ascii="Times New Roman" w:hAnsi="Times New Roman" w:cs="Times New Roman"/>
        </w:rPr>
      </w:pPr>
    </w:p>
    <w:p w:rsidR="006A216A" w:rsidRPr="00CB30FE" w:rsidRDefault="00565CE3" w:rsidP="00CB30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Внеклассное мероприятие в 11</w:t>
      </w:r>
      <w:r w:rsidR="00CB30FE" w:rsidRPr="00CB30FE">
        <w:rPr>
          <w:rFonts w:ascii="Times New Roman" w:hAnsi="Times New Roman" w:cs="Times New Roman"/>
          <w:sz w:val="40"/>
          <w:szCs w:val="40"/>
        </w:rPr>
        <w:t xml:space="preserve"> классе</w:t>
      </w: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CB30FE" w:rsidRPr="00CB30FE" w:rsidRDefault="00CB30FE" w:rsidP="00CB30FE">
      <w:pPr>
        <w:tabs>
          <w:tab w:val="left" w:pos="1575"/>
        </w:tabs>
        <w:ind w:left="-851"/>
        <w:jc w:val="center"/>
        <w:rPr>
          <w:rFonts w:ascii="Times New Roman" w:hAnsi="Times New Roman" w:cs="Times New Roman"/>
          <w:sz w:val="44"/>
        </w:rPr>
      </w:pPr>
      <w:r w:rsidRPr="00CB30FE">
        <w:rPr>
          <w:rFonts w:ascii="Times New Roman" w:hAnsi="Times New Roman" w:cs="Times New Roman"/>
          <w:b/>
          <w:sz w:val="72"/>
        </w:rPr>
        <w:t>«Внимание дети»</w:t>
      </w: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300470" cy="2552700"/>
            <wp:effectExtent l="19050" t="0" r="5080" b="0"/>
            <wp:docPr id="1" name="Рисунок 1" descr="https://ds03.infourok.ru/uploads/ex/03c3/0005d022-cb47b0d1/hello_html_m6de6cf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c3/0005d022-cb47b0d1/hello_html_m6de6cf7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0D2A61">
      <w:pPr>
        <w:tabs>
          <w:tab w:val="left" w:pos="5775"/>
        </w:tabs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CB30FE">
        <w:rPr>
          <w:rFonts w:ascii="Times New Roman" w:hAnsi="Times New Roman" w:cs="Times New Roman"/>
          <w:sz w:val="32"/>
        </w:rPr>
        <w:t xml:space="preserve">  Классный </w:t>
      </w:r>
      <w:proofErr w:type="spellStart"/>
      <w:r w:rsidRPr="00CB30FE">
        <w:rPr>
          <w:rFonts w:ascii="Times New Roman" w:hAnsi="Times New Roman" w:cs="Times New Roman"/>
          <w:sz w:val="32"/>
        </w:rPr>
        <w:t>руководитель</w:t>
      </w:r>
      <w:proofErr w:type="gramStart"/>
      <w:r w:rsidRPr="00CB30FE">
        <w:rPr>
          <w:rFonts w:ascii="Times New Roman" w:hAnsi="Times New Roman" w:cs="Times New Roman"/>
          <w:sz w:val="32"/>
        </w:rPr>
        <w:t>:С</w:t>
      </w:r>
      <w:proofErr w:type="gramEnd"/>
      <w:r w:rsidRPr="00CB30FE">
        <w:rPr>
          <w:rFonts w:ascii="Times New Roman" w:hAnsi="Times New Roman" w:cs="Times New Roman"/>
          <w:sz w:val="32"/>
        </w:rPr>
        <w:t>еферова</w:t>
      </w:r>
      <w:proofErr w:type="spellEnd"/>
      <w:r w:rsidRPr="00CB30FE">
        <w:rPr>
          <w:rFonts w:ascii="Times New Roman" w:hAnsi="Times New Roman" w:cs="Times New Roman"/>
          <w:sz w:val="32"/>
        </w:rPr>
        <w:t xml:space="preserve"> М.М</w:t>
      </w:r>
    </w:p>
    <w:p w:rsid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565CE3" w:rsidRDefault="00565CE3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565CE3" w:rsidRDefault="00565CE3" w:rsidP="00CB30FE">
      <w:pPr>
        <w:pStyle w:val="a3"/>
        <w:spacing w:before="0" w:beforeAutospacing="0" w:after="0" w:afterAutospacing="0" w:line="360" w:lineRule="atLeast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Цель: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1. Углублять знания учащихся о правилах дорожного движения. </w:t>
      </w:r>
      <w:r w:rsidRPr="00CB30FE">
        <w:rPr>
          <w:color w:val="000000"/>
          <w:sz w:val="27"/>
          <w:szCs w:val="27"/>
          <w:shd w:val="clear" w:color="auto" w:fill="FFFFFF"/>
        </w:rPr>
        <w:br/>
        <w:t>2. Активизировать знания детей в области правил дорожного движения, развивать внимание, сообразительность. </w:t>
      </w:r>
      <w:r w:rsidRPr="00CB30FE">
        <w:rPr>
          <w:color w:val="000000"/>
          <w:sz w:val="27"/>
          <w:szCs w:val="27"/>
          <w:shd w:val="clear" w:color="auto" w:fill="FFFFFF"/>
        </w:rPr>
        <w:br/>
        <w:t>3.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Ход мероприятия: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Я по улице шагаю и стараюсь не спешить.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Я науку эту знаю, как по улице ходить.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Автомобиль. Дорога. Пешеход. Как неразрывны эти три слова. Об их взаимосвязи мы сегодня и поговорим.</w:t>
      </w:r>
      <w:r w:rsidRPr="00CB30FE">
        <w:rPr>
          <w:color w:val="000000"/>
          <w:sz w:val="27"/>
          <w:szCs w:val="27"/>
          <w:shd w:val="clear" w:color="auto" w:fill="FFFFFF"/>
        </w:rPr>
        <w:br/>
        <w:t>Добро пожаловать в Дорожную академию. Девиз, с которым мы с вами отправимся занимательное путешествие: «Дисциплина на улице — залог безопасности”. Чтобы сохранить здоровье и жизнь, вы должны строго соблюдать правила уличного движения. Они совсем не сложные. И сегодня мы с вами их вспомним.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Посмотрите, как красиво выглядят города с высоты птичьего полета. Огромное количество дорог, как паутина висит над городом. Дорога всегда манит. 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 xml:space="preserve">1. На какие части делиться дорога? </w:t>
      </w:r>
      <w:proofErr w:type="gramStart"/>
      <w:r w:rsidRPr="00CB30FE">
        <w:rPr>
          <w:b/>
          <w:bCs/>
          <w:color w:val="000000"/>
          <w:sz w:val="27"/>
          <w:szCs w:val="27"/>
          <w:shd w:val="clear" w:color="auto" w:fill="FFFFFF"/>
        </w:rPr>
        <w:t>(На тротуар и мостовую.</w:t>
      </w:r>
      <w:proofErr w:type="gramEnd"/>
      <w:r w:rsidRPr="00CB30FE">
        <w:rPr>
          <w:b/>
          <w:bCs/>
          <w:color w:val="000000"/>
          <w:sz w:val="27"/>
          <w:szCs w:val="27"/>
          <w:shd w:val="clear" w:color="auto" w:fill="FFFFFF"/>
        </w:rPr>
        <w:t xml:space="preserve"> Мостовая для машин. </w:t>
      </w:r>
      <w:proofErr w:type="gramStart"/>
      <w:r w:rsidRPr="00CB30FE">
        <w:rPr>
          <w:b/>
          <w:bCs/>
          <w:color w:val="000000"/>
          <w:sz w:val="27"/>
          <w:szCs w:val="27"/>
          <w:shd w:val="clear" w:color="auto" w:fill="FFFFFF"/>
        </w:rPr>
        <w:t>Тротуар – для пешеходов).</w:t>
      </w:r>
      <w:proofErr w:type="gramEnd"/>
      <w:r w:rsidRPr="00CB30FE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CB30FE">
        <w:rPr>
          <w:color w:val="000000"/>
          <w:sz w:val="27"/>
          <w:szCs w:val="27"/>
          <w:shd w:val="clear" w:color="auto" w:fill="FFFFFF"/>
        </w:rPr>
        <w:t xml:space="preserve">Это было 200 лет назад. В столице Франции —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По обе стороны улицы, ведущей у театру, отгородили небольшие таблички, на которых написали… Что написали?</w:t>
      </w:r>
      <w:proofErr w:type="gramEnd"/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Дорога для пешеходов. Только написали по-французски. А по-французски дорога для пешеходов звучит ТРОТУАР.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2. Как нужно двигаться по тротуару? (держаться правой стороны)</w:t>
      </w:r>
      <w:r w:rsidRPr="00CB30FE">
        <w:rPr>
          <w:color w:val="000000"/>
          <w:sz w:val="27"/>
          <w:szCs w:val="27"/>
        </w:rPr>
        <w:t>. </w:t>
      </w:r>
      <w:r w:rsidRPr="00CB30FE">
        <w:rPr>
          <w:color w:val="000000"/>
          <w:sz w:val="27"/>
          <w:szCs w:val="27"/>
          <w:shd w:val="clear" w:color="auto" w:fill="FFFFFF"/>
        </w:rPr>
        <w:br/>
        <w:t>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 </w:t>
      </w:r>
      <w:r w:rsidRPr="00CB30FE">
        <w:rPr>
          <w:color w:val="000000"/>
          <w:sz w:val="27"/>
          <w:szCs w:val="27"/>
          <w:shd w:val="clear" w:color="auto" w:fill="FFFFFF"/>
        </w:rPr>
        <w:br/>
        <w:t>Поселок Плоскошь отличается от крупных городов. Но и он имеет много дорог и перекрестков, поэтому нам тоже необходимо быть внимательными на улицах поселка.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В зависимости от места передвижения весь транспорт делится на 4 большие группы. Какие? (воздушный, наземный, подземный, водный.)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br/>
        <w:t>Знаете ли вы когда и при каких обстоятельствах появились первые автомобили? </w:t>
      </w:r>
      <w:r w:rsidRPr="00CB30FE">
        <w:rPr>
          <w:color w:val="000000"/>
          <w:sz w:val="27"/>
          <w:szCs w:val="27"/>
          <w:shd w:val="clear" w:color="auto" w:fill="FFFFFF"/>
        </w:rPr>
        <w:br/>
        <w:t xml:space="preserve">Свыше 500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л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e</w:t>
      </w:r>
      <w:proofErr w:type="gramEnd"/>
      <w:r w:rsidRPr="00CB30FE">
        <w:rPr>
          <w:color w:val="000000"/>
          <w:sz w:val="27"/>
          <w:szCs w:val="27"/>
          <w:shd w:val="clear" w:color="auto" w:fill="FFFFFF"/>
        </w:rPr>
        <w:t>т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 тому назад один китайский богдыхан обратил внимание на цветок венчика ветреницы, который под воздействием ветра перекатывался по полю. Так </w:t>
      </w:r>
      <w:r w:rsidRPr="00CB30FE">
        <w:rPr>
          <w:color w:val="000000"/>
          <w:sz w:val="27"/>
          <w:szCs w:val="27"/>
          <w:shd w:val="clear" w:color="auto" w:fill="FFFFFF"/>
        </w:rPr>
        <w:lastRenderedPageBreak/>
        <w:t xml:space="preserve">появилось колесо. 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Первые деревянные, грубые повозки появились во 2-ом тысячелетии до н.э. </w:t>
      </w:r>
      <w:r w:rsidRPr="00CB30FE">
        <w:rPr>
          <w:color w:val="000000"/>
          <w:sz w:val="27"/>
          <w:szCs w:val="27"/>
          <w:shd w:val="clear" w:color="auto" w:fill="FFFFFF"/>
        </w:rPr>
        <w:br/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Мусколоход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, паровая тележка, одноместный экипаж, велосипед, самодвижущийся экипаж, телега, трехколесный экипаж,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самодвигающаяся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 коляска, карета, паровая машина,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самокатка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педальний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 велосипед,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электроцикл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>, бензиновый автомобиль, автомобили с дизельным топливом — вот какой непростой и долгий процесс создания того автомобиля, который мы видим в настоящее время.</w:t>
      </w:r>
      <w:proofErr w:type="gramEnd"/>
      <w:r w:rsidRPr="00CB30FE">
        <w:rPr>
          <w:color w:val="000000"/>
          <w:sz w:val="27"/>
          <w:szCs w:val="27"/>
          <w:shd w:val="clear" w:color="auto" w:fill="FFFFFF"/>
        </w:rPr>
        <w:br/>
        <w:t>Ежегодно в мире в результате ДТП погибают и получают ранения более 50 млн. человек. По данным Всемирного банка глобальные экономические потери составляют более 500 млрд. долларов в год. Всемирная организация здравоохранения свидетельствует, что на долю ДТП более 30% смертельных исходов от всех несчастных случаев. В ХХ веке автомобиль стал причиной смерти около 30 млн. человек. В России потери, связанные с ДТП в несколько раз превышают ущерб от железнодорожных катастроф, пожаров и других видов несчастных случаев. Масштаб ДТП угрожает национальной безопасности. ( Из доклада рабочей группы Президиума Государственного совета Российской федерации). 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По данным Всемирной организации здравоохранения, если срочно не предпринять мер, то в ближайшие годы уровень смертности на дорогах мира вырастет на 60%. И этим Земля будет обязана странам с низким и средним уровнем доходов населения, где из-за плохих дорог, старых автомобилей и отсутствия водительской культуры рост смертности может достичь 83%.</w:t>
      </w:r>
    </w:p>
    <w:p w:rsidR="00CB30FE" w:rsidRPr="00565CE3" w:rsidRDefault="00CB30FE" w:rsidP="00CB30FE">
      <w:pPr>
        <w:pStyle w:val="a3"/>
        <w:spacing w:before="0" w:beforeAutospacing="0" w:after="0" w:afterAutospacing="0" w:line="360" w:lineRule="atLeast"/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Причины ДТП. </w:t>
      </w:r>
      <w:r w:rsidR="00565CE3">
        <w:rPr>
          <w:b/>
          <w:bCs/>
          <w:color w:val="000000"/>
          <w:sz w:val="27"/>
          <w:szCs w:val="27"/>
          <w:shd w:val="clear" w:color="auto" w:fill="FFFFFF"/>
        </w:rPr>
        <w:t>Просмотр презентации.</w:t>
      </w:r>
      <w:r w:rsidR="00565CE3" w:rsidRPr="00565CE3">
        <w:t xml:space="preserve"> </w:t>
      </w:r>
      <w:r w:rsidR="00565C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CB30FE">
        <w:rPr>
          <w:color w:val="000000"/>
          <w:sz w:val="27"/>
          <w:szCs w:val="27"/>
          <w:shd w:val="clear" w:color="auto" w:fill="FFFFFF"/>
        </w:rPr>
        <w:t>Мы должны уважать дорогу, чтобы дорога уважала вас. Зачем нам это? Давайте посчитаем, сколько детей погибает на дорогах. </w:t>
      </w:r>
      <w:r w:rsidRPr="00CB30FE">
        <w:rPr>
          <w:color w:val="000000"/>
          <w:sz w:val="27"/>
          <w:szCs w:val="27"/>
          <w:shd w:val="clear" w:color="auto" w:fill="FFFFFF"/>
        </w:rPr>
        <w:br/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t>• Ежедневно на дорогах России погибает около 1,5 тысяч детей чьих-то самых лучших, самых любимых, чьих—то самых, самых… </w:t>
      </w:r>
      <w:r w:rsidR="00565CE3" w:rsidRPr="00565CE3">
        <w:rPr>
          <w:b/>
          <w:bCs/>
          <w:color w:val="000000"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742950" y="4886325"/>
            <wp:positionH relativeFrom="margin">
              <wp:align>right</wp:align>
            </wp:positionH>
            <wp:positionV relativeFrom="margin">
              <wp:align>center</wp:align>
            </wp:positionV>
            <wp:extent cx="3114675" cy="2333625"/>
            <wp:effectExtent l="19050" t="0" r="9525" b="0"/>
            <wp:wrapSquare wrapText="bothSides"/>
            <wp:docPr id="2" name="Рисунок 6" descr="C:\Users\Admin\Desktop\Загрузки\IMG-202112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Загрузки\IMG-20211217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• 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Кто виноват в их смерти?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CB30FE">
        <w:rPr>
          <w:color w:val="000000"/>
          <w:sz w:val="27"/>
          <w:szCs w:val="27"/>
          <w:shd w:val="clear" w:color="auto" w:fill="FFFFFF"/>
        </w:rPr>
        <w:t xml:space="preserve">Виноваты сами дети. Дети не уважали дорогу, а дорога «отплатила” им за это. Дорога не терпит не послушания и забирает жизни. По статистике, примерно три </w:t>
      </w:r>
      <w:r w:rsidRPr="00CB30FE">
        <w:rPr>
          <w:color w:val="000000"/>
          <w:sz w:val="27"/>
          <w:szCs w:val="27"/>
          <w:shd w:val="clear" w:color="auto" w:fill="FFFFFF"/>
        </w:rPr>
        <w:lastRenderedPageBreak/>
        <w:t>четверти всех ДТП с участием детей происходит в результате их непродуманных действий. Среди них наиболее частыми являются: </w:t>
      </w:r>
      <w:r w:rsidRPr="00CB30FE">
        <w:rPr>
          <w:color w:val="000000"/>
          <w:sz w:val="27"/>
          <w:szCs w:val="27"/>
          <w:shd w:val="clear" w:color="auto" w:fill="FFFFFF"/>
        </w:rPr>
        <w:br/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t>1. Переход через проезжую часть вне установленных для перехода мест: 35-40%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2. Неожиданный выход из-за движущихся или стоящих транспортных средств или других препятствий, мешающих обзору: 25-30%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3. Неподчинение сигналам светофора: 10-15%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4. Игры на проезжей части и ходьба по ней при наличии тротуара: -5-10%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 xml:space="preserve">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 Запрещающие — круглые с красной каймой (Ассоциация с огнем) с белым, а некоторые с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голубым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 фоном. 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Предупреждающие — треугольной формы, с красной каймой.</w:t>
      </w:r>
      <w:proofErr w:type="gramEnd"/>
      <w:r w:rsidRPr="00CB30FE">
        <w:rPr>
          <w:color w:val="000000"/>
          <w:sz w:val="27"/>
          <w:szCs w:val="27"/>
          <w:shd w:val="clear" w:color="auto" w:fill="FFFFFF"/>
        </w:rPr>
        <w:t xml:space="preserve"> Предписывающие, т.е. указывающие направление движения, минимальную скорость и т.д. — </w:t>
      </w:r>
      <w:proofErr w:type="spellStart"/>
      <w:r w:rsidRPr="00CB30FE">
        <w:rPr>
          <w:color w:val="000000"/>
          <w:sz w:val="27"/>
          <w:szCs w:val="27"/>
          <w:shd w:val="clear" w:color="auto" w:fill="FFFFFF"/>
        </w:rPr>
        <w:t>голубые</w:t>
      </w:r>
      <w:proofErr w:type="spellEnd"/>
      <w:r w:rsidRPr="00CB30FE">
        <w:rPr>
          <w:color w:val="000000"/>
          <w:sz w:val="27"/>
          <w:szCs w:val="27"/>
          <w:shd w:val="clear" w:color="auto" w:fill="FFFFFF"/>
        </w:rPr>
        <w:t xml:space="preserve"> круглые. 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Информационно — указательные знаки — они имеют различный фон: синий, зеленый, белый, желтый.</w:t>
      </w:r>
      <w:proofErr w:type="gramEnd"/>
      <w:r w:rsidRPr="00CB30FE">
        <w:rPr>
          <w:color w:val="000000"/>
          <w:sz w:val="27"/>
          <w:szCs w:val="27"/>
          <w:shd w:val="clear" w:color="auto" w:fill="FFFFFF"/>
        </w:rPr>
        <w:t xml:space="preserve"> Прямоугольные, квадратные, 6-угольные.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Виды дорожных знаков</w:t>
      </w:r>
      <w:r w:rsidRPr="00CB30FE">
        <w:rPr>
          <w:color w:val="000000"/>
          <w:sz w:val="27"/>
          <w:szCs w:val="27"/>
          <w:shd w:val="clear" w:color="auto" w:fill="FFFFFF"/>
        </w:rPr>
        <w:t> </w:t>
      </w:r>
      <w:r w:rsidRPr="00CB30FE">
        <w:rPr>
          <w:color w:val="000000"/>
          <w:sz w:val="27"/>
          <w:szCs w:val="27"/>
          <w:shd w:val="clear" w:color="auto" w:fill="FFFFFF"/>
        </w:rPr>
        <w:br/>
        <w:t>Число знаков росло с каждым годом, начиная с 1909 года. </w:t>
      </w:r>
      <w:r w:rsidRPr="00CB30FE">
        <w:rPr>
          <w:color w:val="000000"/>
          <w:sz w:val="27"/>
          <w:szCs w:val="27"/>
          <w:shd w:val="clear" w:color="auto" w:fill="FFFFFF"/>
        </w:rPr>
        <w:br/>
        <w:t>Знаки: </w:t>
      </w:r>
      <w:r w:rsidRPr="00CB30FE">
        <w:rPr>
          <w:color w:val="000000"/>
          <w:sz w:val="27"/>
          <w:szCs w:val="27"/>
          <w:shd w:val="clear" w:color="auto" w:fill="FFFFFF"/>
        </w:rPr>
        <w:br/>
        <w:t>1.Пешеходный переход </w:t>
      </w:r>
      <w:r w:rsidRPr="00CB30FE">
        <w:rPr>
          <w:color w:val="000000"/>
          <w:sz w:val="27"/>
          <w:szCs w:val="27"/>
          <w:shd w:val="clear" w:color="auto" w:fill="FFFFFF"/>
        </w:rPr>
        <w:br/>
        <w:t>2.Запрет движения на велосипедах </w:t>
      </w:r>
      <w:r w:rsidRPr="00CB30FE">
        <w:rPr>
          <w:color w:val="000000"/>
          <w:sz w:val="27"/>
          <w:szCs w:val="27"/>
          <w:shd w:val="clear" w:color="auto" w:fill="FFFFFF"/>
        </w:rPr>
        <w:br/>
        <w:t>3. Дети на дороге</w:t>
      </w:r>
    </w:p>
    <w:p w:rsidR="00CB30FE" w:rsidRPr="00CB30FE" w:rsidRDefault="00CB30FE" w:rsidP="00CB30F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Перебегать улицу перед приближающимся транспортом… </w:t>
      </w:r>
    </w:p>
    <w:p w:rsidR="00CB30FE" w:rsidRPr="00CB30FE" w:rsidRDefault="00CB30FE" w:rsidP="00CB30F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Цепляться за машины… </w:t>
      </w:r>
    </w:p>
    <w:p w:rsidR="00CB30FE" w:rsidRPr="00CB30FE" w:rsidRDefault="00CB30FE" w:rsidP="00CB30F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Играть на проезжей части … ЗАПРЕЩАЕТСЯ!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ВОПРОСЫ ВИКТОРИНЫ.</w:t>
      </w:r>
    </w:p>
    <w:p w:rsidR="000D2A61" w:rsidRPr="00CB30FE" w:rsidRDefault="00CB30FE" w:rsidP="000D2A61">
      <w:pPr>
        <w:pStyle w:val="a3"/>
        <w:spacing w:before="0" w:beforeAutospacing="0" w:after="0" w:afterAutospacing="0" w:line="360" w:lineRule="atLeast"/>
        <w:rPr>
          <w:b/>
          <w:bCs/>
          <w:color w:val="000000"/>
          <w:sz w:val="27"/>
          <w:szCs w:val="27"/>
          <w:shd w:val="clear" w:color="auto" w:fill="FFFFFF"/>
        </w:rPr>
      </w:pPr>
      <w:r w:rsidRPr="00CB30FE">
        <w:rPr>
          <w:color w:val="000000"/>
          <w:sz w:val="27"/>
          <w:szCs w:val="27"/>
          <w:shd w:val="clear" w:color="auto" w:fill="FFFFFF"/>
        </w:rPr>
        <w:t>1. Как называется любой человека, находящийся на дороге? (Лицо). </w:t>
      </w:r>
      <w:r w:rsidRPr="00CB30FE">
        <w:rPr>
          <w:color w:val="000000"/>
          <w:sz w:val="27"/>
          <w:szCs w:val="27"/>
          <w:shd w:val="clear" w:color="auto" w:fill="FFFFFF"/>
        </w:rPr>
        <w:br/>
        <w:t>2. Как называется устройство, предназначенное для перевозки людей, грузов и оборудования? (Транспортное средство). </w:t>
      </w:r>
      <w:r w:rsidRPr="00CB30FE">
        <w:rPr>
          <w:color w:val="000000"/>
          <w:sz w:val="27"/>
          <w:szCs w:val="27"/>
          <w:shd w:val="clear" w:color="auto" w:fill="FFFFFF"/>
        </w:rPr>
        <w:br/>
        <w:t>3. Как называется лицо, управляющее каким-либо транспортным средством? (Водитель). </w:t>
      </w:r>
      <w:r w:rsidRPr="00CB30FE">
        <w:rPr>
          <w:color w:val="000000"/>
          <w:sz w:val="27"/>
          <w:szCs w:val="27"/>
          <w:shd w:val="clear" w:color="auto" w:fill="FFFFFF"/>
        </w:rPr>
        <w:br/>
        <w:t>4. Как называется лицо, кроме водителя, находящееся в транспортном средстве или на нем? (Пассажир) </w:t>
      </w:r>
      <w:r w:rsidRPr="00CB30FE">
        <w:rPr>
          <w:color w:val="000000"/>
          <w:sz w:val="27"/>
          <w:szCs w:val="27"/>
          <w:shd w:val="clear" w:color="auto" w:fill="FFFFFF"/>
        </w:rPr>
        <w:br/>
        <w:t>5. Как называется полоса земли с поверхностью искусственного сооружения, используемая для движения транспортных средств и пешеходов? (Дорога) </w:t>
      </w:r>
      <w:r w:rsidRPr="00CB30FE">
        <w:rPr>
          <w:color w:val="000000"/>
          <w:sz w:val="27"/>
          <w:szCs w:val="27"/>
          <w:shd w:val="clear" w:color="auto" w:fill="FFFFFF"/>
        </w:rPr>
        <w:br/>
        <w:t>6. Как называется лицо, находящееся вне транспортного средства на дороге и не производящее на нем работу? (Пешеход). </w:t>
      </w:r>
      <w:r w:rsidRPr="00CB30FE">
        <w:rPr>
          <w:color w:val="000000"/>
          <w:sz w:val="27"/>
          <w:szCs w:val="27"/>
          <w:shd w:val="clear" w:color="auto" w:fill="FFFFFF"/>
        </w:rPr>
        <w:br/>
        <w:t>7. Как называется лицо, передвигающееся в инвалидной коляске без двигателя по дороге? (Пешеход) </w:t>
      </w:r>
      <w:r w:rsidRPr="00CB30FE">
        <w:rPr>
          <w:color w:val="000000"/>
          <w:sz w:val="27"/>
          <w:szCs w:val="27"/>
          <w:shd w:val="clear" w:color="auto" w:fill="FFFFFF"/>
        </w:rPr>
        <w:br/>
        <w:t>8. Какое немеханическое транспортное средство человек может вести руками по дороге, чтобы приравниваться к пешеходу? (Велосипед) </w:t>
      </w:r>
      <w:r w:rsidRPr="00CB30FE">
        <w:rPr>
          <w:color w:val="000000"/>
          <w:sz w:val="27"/>
          <w:szCs w:val="27"/>
          <w:shd w:val="clear" w:color="auto" w:fill="FFFFFF"/>
        </w:rPr>
        <w:br/>
      </w:r>
      <w:r w:rsidRPr="00CB30FE">
        <w:rPr>
          <w:color w:val="000000"/>
          <w:sz w:val="27"/>
          <w:szCs w:val="27"/>
          <w:shd w:val="clear" w:color="auto" w:fill="FFFFFF"/>
        </w:rPr>
        <w:lastRenderedPageBreak/>
        <w:t>9. Какое механическое транспортное средство может вести по дороге лицо, чтобы его можно было приравнять к пешеходу? (Мотоцикл) </w:t>
      </w:r>
      <w:r w:rsidRPr="00CB30FE">
        <w:rPr>
          <w:color w:val="000000"/>
          <w:sz w:val="27"/>
          <w:szCs w:val="27"/>
          <w:shd w:val="clear" w:color="auto" w:fill="FFFFFF"/>
        </w:rPr>
        <w:br/>
      </w:r>
    </w:p>
    <w:p w:rsidR="00565CE3" w:rsidRDefault="00565CE3" w:rsidP="00CB30FE">
      <w:pPr>
        <w:pStyle w:val="a3"/>
        <w:spacing w:before="0" w:beforeAutospacing="0" w:after="0" w:afterAutospacing="0" w:line="360" w:lineRule="atLeast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Итоги.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b/>
          <w:bCs/>
          <w:color w:val="000000"/>
          <w:sz w:val="27"/>
          <w:szCs w:val="27"/>
          <w:shd w:val="clear" w:color="auto" w:fill="FFFFFF"/>
        </w:rPr>
        <w:t>1. Умей не только видеть, но и слышать улицу.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2. Обращай внимание на сигналы автомобиля (указатели поворота, заднего хода, тормоза) </w:t>
      </w:r>
      <w:r w:rsidRPr="00CB30FE">
        <w:rPr>
          <w:b/>
          <w:bCs/>
          <w:color w:val="000000"/>
          <w:sz w:val="27"/>
          <w:szCs w:val="27"/>
          <w:shd w:val="clear" w:color="auto" w:fill="FFFFFF"/>
        </w:rPr>
        <w:br/>
        <w:t>3. Контролируй свои движения: поворот головы для осмотра дороги, остановку для пропуска автомобиля.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Чтоб жить, не зная огорченья, </w:t>
      </w:r>
      <w:r w:rsidRPr="00CB30FE">
        <w:rPr>
          <w:color w:val="000000"/>
          <w:sz w:val="27"/>
          <w:szCs w:val="27"/>
          <w:shd w:val="clear" w:color="auto" w:fill="FFFFFF"/>
        </w:rPr>
        <w:br/>
        <w:t>Чтоб бегать, плавать и летать, </w:t>
      </w:r>
      <w:r w:rsidRPr="00CB30FE">
        <w:rPr>
          <w:color w:val="000000"/>
          <w:sz w:val="27"/>
          <w:szCs w:val="27"/>
          <w:shd w:val="clear" w:color="auto" w:fill="FFFFFF"/>
        </w:rPr>
        <w:br/>
        <w:t>Ты должен правила движенья</w:t>
      </w:r>
      <w:proofErr w:type="gramStart"/>
      <w:r w:rsidRPr="00CB30FE">
        <w:rPr>
          <w:color w:val="000000"/>
          <w:sz w:val="27"/>
          <w:szCs w:val="27"/>
          <w:shd w:val="clear" w:color="auto" w:fill="FFFFFF"/>
        </w:rPr>
        <w:t> </w:t>
      </w:r>
      <w:r w:rsidRPr="00CB30FE">
        <w:rPr>
          <w:color w:val="000000"/>
          <w:sz w:val="27"/>
          <w:szCs w:val="27"/>
          <w:shd w:val="clear" w:color="auto" w:fill="FFFFFF"/>
        </w:rPr>
        <w:br/>
        <w:t>В</w:t>
      </w:r>
      <w:proofErr w:type="gramEnd"/>
      <w:r w:rsidRPr="00CB30FE">
        <w:rPr>
          <w:color w:val="000000"/>
          <w:sz w:val="27"/>
          <w:szCs w:val="27"/>
          <w:shd w:val="clear" w:color="auto" w:fill="FFFFFF"/>
        </w:rPr>
        <w:t>сегда и всюду выполнять!</w:t>
      </w:r>
    </w:p>
    <w:p w:rsidR="00CB30FE" w:rsidRPr="00CB30FE" w:rsidRDefault="00CB30FE" w:rsidP="00CB30FE">
      <w:pPr>
        <w:pStyle w:val="a3"/>
        <w:spacing w:before="0" w:beforeAutospacing="0" w:after="0" w:afterAutospacing="0" w:line="360" w:lineRule="atLeast"/>
        <w:rPr>
          <w:color w:val="000000"/>
        </w:rPr>
      </w:pPr>
      <w:r w:rsidRPr="00CB30FE">
        <w:rPr>
          <w:color w:val="000000"/>
          <w:sz w:val="27"/>
          <w:szCs w:val="27"/>
          <w:shd w:val="clear" w:color="auto" w:fill="FFFFFF"/>
        </w:rPr>
        <w:t>Во всех странах мира дети стараются никогда не нарушать Правила дорожного движения, потому что правильное поведение на дорогах — показатель культуры человека!</w:t>
      </w:r>
    </w:p>
    <w:p w:rsidR="00CB30FE" w:rsidRPr="00CB30FE" w:rsidRDefault="00CB30FE" w:rsidP="00CB30FE">
      <w:pPr>
        <w:tabs>
          <w:tab w:val="left" w:pos="1575"/>
        </w:tabs>
        <w:ind w:left="-567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p w:rsidR="00CB30FE" w:rsidRPr="00CB30FE" w:rsidRDefault="00CB30FE" w:rsidP="00CB30FE">
      <w:pPr>
        <w:tabs>
          <w:tab w:val="left" w:pos="1575"/>
        </w:tabs>
        <w:ind w:left="-851"/>
        <w:rPr>
          <w:rFonts w:ascii="Times New Roman" w:hAnsi="Times New Roman" w:cs="Times New Roman"/>
        </w:rPr>
      </w:pPr>
    </w:p>
    <w:sectPr w:rsidR="00CB30FE" w:rsidRPr="00CB30FE" w:rsidSect="00565CE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743B7"/>
    <w:multiLevelType w:val="multilevel"/>
    <w:tmpl w:val="56B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0FE"/>
    <w:rsid w:val="000D2A61"/>
    <w:rsid w:val="00565CE3"/>
    <w:rsid w:val="006A216A"/>
    <w:rsid w:val="00CB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540E-9879-4A68-B1B0-37629CF9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2021-12-17T18:35:00Z</cp:lastPrinted>
  <dcterms:created xsi:type="dcterms:W3CDTF">2021-03-16T18:29:00Z</dcterms:created>
  <dcterms:modified xsi:type="dcterms:W3CDTF">2021-12-17T18:36:00Z</dcterms:modified>
</cp:coreProperties>
</file>