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E13" w:rsidRPr="00EC5969" w:rsidRDefault="00421E13" w:rsidP="00421E13">
      <w:pPr>
        <w:shd w:val="clear" w:color="auto" w:fill="FFFFFF"/>
        <w:spacing w:after="167" w:line="240" w:lineRule="auto"/>
        <w:jc w:val="center"/>
        <w:rPr>
          <w:rFonts w:ascii="Times New Roman" w:eastAsia="Times New Roman" w:hAnsi="Times New Roman" w:cs="Times New Roman"/>
          <w:b/>
          <w:color w:val="000000"/>
          <w:sz w:val="28"/>
          <w:szCs w:val="28"/>
        </w:rPr>
      </w:pPr>
      <w:r w:rsidRPr="00EC5969">
        <w:rPr>
          <w:rFonts w:ascii="Times New Roman" w:eastAsia="Times New Roman" w:hAnsi="Times New Roman" w:cs="Times New Roman"/>
          <w:b/>
          <w:color w:val="000000"/>
          <w:sz w:val="28"/>
          <w:szCs w:val="28"/>
        </w:rPr>
        <w:t>МКОУ «</w:t>
      </w:r>
      <w:proofErr w:type="spellStart"/>
      <w:r w:rsidRPr="00EC5969">
        <w:rPr>
          <w:rFonts w:ascii="Times New Roman" w:eastAsia="Times New Roman" w:hAnsi="Times New Roman" w:cs="Times New Roman"/>
          <w:b/>
          <w:color w:val="000000"/>
          <w:sz w:val="28"/>
          <w:szCs w:val="28"/>
        </w:rPr>
        <w:t>Сюгютская</w:t>
      </w:r>
      <w:proofErr w:type="spellEnd"/>
      <w:r w:rsidRPr="00EC5969">
        <w:rPr>
          <w:rFonts w:ascii="Times New Roman" w:eastAsia="Times New Roman" w:hAnsi="Times New Roman" w:cs="Times New Roman"/>
          <w:b/>
          <w:color w:val="000000"/>
          <w:sz w:val="28"/>
          <w:szCs w:val="28"/>
        </w:rPr>
        <w:t xml:space="preserve"> СОШ»</w:t>
      </w:r>
    </w:p>
    <w:p w:rsidR="00421E13" w:rsidRDefault="00421E13" w:rsidP="00421E13">
      <w:pPr>
        <w:shd w:val="clear" w:color="auto" w:fill="FFFFFF"/>
        <w:spacing w:after="167" w:line="240" w:lineRule="auto"/>
        <w:rPr>
          <w:rFonts w:ascii="Times New Roman" w:eastAsia="Times New Roman" w:hAnsi="Times New Roman" w:cs="Times New Roman"/>
          <w:color w:val="000000"/>
          <w:sz w:val="23"/>
          <w:szCs w:val="23"/>
        </w:rPr>
      </w:pPr>
    </w:p>
    <w:p w:rsidR="00421E13" w:rsidRDefault="00421E13" w:rsidP="00421E13">
      <w:pPr>
        <w:shd w:val="clear" w:color="auto" w:fill="FFFFFF"/>
        <w:spacing w:after="167" w:line="240" w:lineRule="auto"/>
        <w:jc w:val="center"/>
        <w:rPr>
          <w:rFonts w:ascii="Times New Roman" w:eastAsia="Times New Roman" w:hAnsi="Times New Roman" w:cs="Times New Roman"/>
          <w:color w:val="000000"/>
          <w:sz w:val="23"/>
          <w:szCs w:val="23"/>
        </w:rPr>
      </w:pPr>
    </w:p>
    <w:p w:rsidR="00421E13" w:rsidRDefault="00421E13" w:rsidP="00421E13">
      <w:pPr>
        <w:shd w:val="clear" w:color="auto" w:fill="FFFFFF"/>
        <w:spacing w:after="167" w:line="240" w:lineRule="auto"/>
        <w:jc w:val="center"/>
        <w:rPr>
          <w:rFonts w:ascii="Times New Roman" w:eastAsia="Times New Roman" w:hAnsi="Times New Roman" w:cs="Times New Roman"/>
          <w:color w:val="000000"/>
          <w:sz w:val="23"/>
          <w:szCs w:val="23"/>
        </w:rPr>
      </w:pPr>
    </w:p>
    <w:p w:rsidR="00421E13" w:rsidRPr="00EC5969" w:rsidRDefault="00421E13" w:rsidP="00421E13">
      <w:pPr>
        <w:shd w:val="clear" w:color="auto" w:fill="FFFFFF"/>
        <w:spacing w:after="167" w:line="240" w:lineRule="auto"/>
        <w:jc w:val="center"/>
        <w:rPr>
          <w:rFonts w:ascii="Times New Roman" w:eastAsia="Times New Roman" w:hAnsi="Times New Roman" w:cs="Times New Roman"/>
          <w:b/>
          <w:color w:val="000000"/>
          <w:sz w:val="56"/>
          <w:szCs w:val="23"/>
        </w:rPr>
      </w:pPr>
      <w:r w:rsidRPr="00EC5969">
        <w:rPr>
          <w:rFonts w:ascii="Times New Roman" w:eastAsia="Times New Roman" w:hAnsi="Times New Roman" w:cs="Times New Roman"/>
          <w:b/>
          <w:color w:val="000000"/>
          <w:sz w:val="56"/>
          <w:szCs w:val="23"/>
        </w:rPr>
        <w:t xml:space="preserve">Классный час </w:t>
      </w:r>
    </w:p>
    <w:p w:rsidR="00421E13" w:rsidRPr="00EC5969" w:rsidRDefault="00421E13" w:rsidP="00421E13">
      <w:pPr>
        <w:shd w:val="clear" w:color="auto" w:fill="FFFFFF"/>
        <w:spacing w:after="167" w:line="240" w:lineRule="auto"/>
        <w:jc w:val="center"/>
        <w:rPr>
          <w:rFonts w:ascii="Times New Roman" w:eastAsia="Times New Roman" w:hAnsi="Times New Roman" w:cs="Times New Roman"/>
          <w:color w:val="000000"/>
          <w:sz w:val="28"/>
          <w:szCs w:val="23"/>
        </w:rPr>
      </w:pPr>
    </w:p>
    <w:p w:rsidR="00421E13" w:rsidRPr="00EC5969" w:rsidRDefault="00421E13" w:rsidP="00421E13">
      <w:pPr>
        <w:shd w:val="clear" w:color="auto" w:fill="FFFFFF"/>
        <w:spacing w:after="167" w:line="240" w:lineRule="auto"/>
        <w:jc w:val="center"/>
        <w:rPr>
          <w:rFonts w:ascii="Times New Roman" w:eastAsia="Times New Roman" w:hAnsi="Times New Roman" w:cs="Times New Roman"/>
          <w:color w:val="000000"/>
          <w:sz w:val="36"/>
          <w:szCs w:val="23"/>
        </w:rPr>
      </w:pPr>
      <w:r w:rsidRPr="00EC5969">
        <w:rPr>
          <w:rFonts w:ascii="Times New Roman" w:eastAsia="Times New Roman" w:hAnsi="Times New Roman" w:cs="Times New Roman"/>
          <w:color w:val="000000"/>
          <w:sz w:val="36"/>
          <w:szCs w:val="23"/>
        </w:rPr>
        <w:t>в 11 классе</w:t>
      </w:r>
    </w:p>
    <w:p w:rsidR="00421E13" w:rsidRDefault="00421E13" w:rsidP="00421E13">
      <w:pPr>
        <w:shd w:val="clear" w:color="auto" w:fill="FFFFFF"/>
        <w:tabs>
          <w:tab w:val="left" w:pos="1490"/>
        </w:tabs>
        <w:spacing w:after="167"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3.6pt;height:82.9pt" fillcolor="#369" stroked="f">
            <v:shadow on="t" color="#b2b2b2" opacity="52429f" offset="3pt"/>
            <v:textpath style="font-family:&quot;Times New Roman&quot;;v-text-kern:t" trim="t" fitpath="t" string="&#10;День неизвестного солдата"/>
          </v:shape>
        </w:pict>
      </w:r>
    </w:p>
    <w:p w:rsidR="00421E13" w:rsidRDefault="00421E13"/>
    <w:p w:rsidR="00421E13" w:rsidRDefault="00421E13">
      <w:r w:rsidRPr="00421E13">
        <w:drawing>
          <wp:inline distT="0" distB="0" distL="0" distR="0">
            <wp:extent cx="5940425" cy="3348532"/>
            <wp:effectExtent l="19050" t="0" r="3175" b="0"/>
            <wp:docPr id="1" name="Рисунок 2" descr="8 мая 1967 года открыт мемориальный архитектурный ансамбль «Могила Неизвестного солдата», созданный по проекту архитекторов Д. И. Бурдина, В. А. Климова, Ю. Р. Рабаева и скульптора Н. В. Томского. Зажжён Вечный огонь Л. И. Брежневым, принявшим факел от Героя Советского Союза А. П. Маресьева. Вечный огонь на Могиле Неизвестного Солдата был зажжён от огня на Марсовом п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мая 1967 года открыт мемориальный архитектурный ансамбль «Могила Неизвестного солдата», созданный по проекту архитекторов Д. И. Бурдина, В. А. Климова, Ю. Р. Рабаева и скульптора Н. В. Томского. Зажжён Вечный огонь Л. И. Брежневым, принявшим факел от Героя Советского Союза А. П. Маресьева. Вечный огонь на Могиле Неизвестного Солдата был зажжён от огня на Марсовом поле."/>
                    <pic:cNvPicPr>
                      <a:picLocks noChangeAspect="1" noChangeArrowheads="1"/>
                    </pic:cNvPicPr>
                  </pic:nvPicPr>
                  <pic:blipFill>
                    <a:blip r:embed="rId4"/>
                    <a:srcRect/>
                    <a:stretch>
                      <a:fillRect/>
                    </a:stretch>
                  </pic:blipFill>
                  <pic:spPr bwMode="auto">
                    <a:xfrm>
                      <a:off x="0" y="0"/>
                      <a:ext cx="5940425" cy="3348532"/>
                    </a:xfrm>
                    <a:prstGeom prst="rect">
                      <a:avLst/>
                    </a:prstGeom>
                    <a:noFill/>
                    <a:ln w="9525">
                      <a:noFill/>
                      <a:miter lim="800000"/>
                      <a:headEnd/>
                      <a:tailEnd/>
                    </a:ln>
                  </pic:spPr>
                </pic:pic>
              </a:graphicData>
            </a:graphic>
          </wp:inline>
        </w:drawing>
      </w:r>
    </w:p>
    <w:p w:rsidR="00421E13" w:rsidRPr="00421E13" w:rsidRDefault="00421E13" w:rsidP="00421E13"/>
    <w:p w:rsidR="00421E13" w:rsidRPr="00421E13" w:rsidRDefault="00421E13" w:rsidP="00421E13"/>
    <w:p w:rsidR="00421E13" w:rsidRDefault="00421E13" w:rsidP="00421E13"/>
    <w:p w:rsidR="00421E13" w:rsidRPr="00EC5969" w:rsidRDefault="00421E13" w:rsidP="00421E13">
      <w:pPr>
        <w:shd w:val="clear" w:color="auto" w:fill="FFFFFF"/>
        <w:spacing w:after="167" w:line="240" w:lineRule="auto"/>
        <w:jc w:val="center"/>
        <w:rPr>
          <w:rFonts w:ascii="Times New Roman" w:hAnsi="Times New Roman" w:cs="Times New Roman"/>
          <w:sz w:val="28"/>
        </w:rPr>
      </w:pPr>
      <w:r>
        <w:tab/>
      </w:r>
      <w:r w:rsidRPr="00EC5969">
        <w:rPr>
          <w:rFonts w:ascii="Times New Roman" w:eastAsia="Times New Roman" w:hAnsi="Times New Roman" w:cs="Times New Roman"/>
          <w:b/>
          <w:color w:val="000000"/>
          <w:sz w:val="28"/>
          <w:szCs w:val="23"/>
        </w:rPr>
        <w:t xml:space="preserve">Классный </w:t>
      </w:r>
      <w:proofErr w:type="spellStart"/>
      <w:r w:rsidRPr="00EC5969">
        <w:rPr>
          <w:rFonts w:ascii="Times New Roman" w:eastAsia="Times New Roman" w:hAnsi="Times New Roman" w:cs="Times New Roman"/>
          <w:b/>
          <w:color w:val="000000"/>
          <w:sz w:val="28"/>
          <w:szCs w:val="23"/>
        </w:rPr>
        <w:t>руководитель</w:t>
      </w:r>
      <w:proofErr w:type="gramStart"/>
      <w:r w:rsidRPr="00EC5969">
        <w:rPr>
          <w:rFonts w:ascii="Times New Roman" w:eastAsia="Times New Roman" w:hAnsi="Times New Roman" w:cs="Times New Roman"/>
          <w:b/>
          <w:color w:val="000000"/>
          <w:sz w:val="28"/>
          <w:szCs w:val="23"/>
        </w:rPr>
        <w:t>:</w:t>
      </w:r>
      <w:r w:rsidRPr="00EC5969">
        <w:rPr>
          <w:rFonts w:ascii="Times New Roman" w:hAnsi="Times New Roman" w:cs="Times New Roman"/>
          <w:sz w:val="28"/>
        </w:rPr>
        <w:t>С</w:t>
      </w:r>
      <w:proofErr w:type="gramEnd"/>
      <w:r w:rsidRPr="00EC5969">
        <w:rPr>
          <w:rFonts w:ascii="Times New Roman" w:hAnsi="Times New Roman" w:cs="Times New Roman"/>
          <w:sz w:val="28"/>
        </w:rPr>
        <w:t>еферова</w:t>
      </w:r>
      <w:proofErr w:type="spellEnd"/>
      <w:r w:rsidRPr="00EC5969">
        <w:rPr>
          <w:rFonts w:ascii="Times New Roman" w:hAnsi="Times New Roman" w:cs="Times New Roman"/>
          <w:sz w:val="28"/>
        </w:rPr>
        <w:t xml:space="preserve"> М.М</w:t>
      </w:r>
    </w:p>
    <w:p w:rsidR="00421E13" w:rsidRPr="00421E13" w:rsidRDefault="00421E13" w:rsidP="00421E13">
      <w:pPr>
        <w:tabs>
          <w:tab w:val="left" w:pos="3780"/>
        </w:tabs>
      </w:pPr>
    </w:p>
    <w:sectPr w:rsidR="00421E13" w:rsidRPr="00421E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21E13"/>
    <w:rsid w:val="00421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Words>
  <Characters>83</Characters>
  <Application>Microsoft Office Word</Application>
  <DocSecurity>0</DocSecurity>
  <Lines>1</Lines>
  <Paragraphs>1</Paragraphs>
  <ScaleCrop>false</ScaleCrop>
  <Company>Reanimator Extreme Edition</Company>
  <LinksUpToDate>false</LinksUpToDate>
  <CharactersWithSpaces>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2021-12-03T20:07:00Z</dcterms:created>
  <dcterms:modified xsi:type="dcterms:W3CDTF">2021-12-03T20:09:00Z</dcterms:modified>
</cp:coreProperties>
</file>