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6D" w:rsidRDefault="00AE7F6D" w:rsidP="00AE7F6D">
      <w:pPr>
        <w:pStyle w:val="a4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МКОУ «Сюгютская СОШ им.М.Митарова»</w:t>
      </w: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Pr="00AE7F6D" w:rsidRDefault="00AE7F6D" w:rsidP="00AE7F6D">
      <w:pPr>
        <w:pStyle w:val="a4"/>
        <w:ind w:left="-993"/>
        <w:jc w:val="center"/>
        <w:rPr>
          <w:rFonts w:ascii="Times New Roman" w:hAnsi="Times New Roman" w:cs="Times New Roman"/>
          <w:b/>
          <w:color w:val="000000" w:themeColor="text1"/>
          <w:sz w:val="72"/>
          <w:shd w:val="clear" w:color="auto" w:fill="FFFFFF"/>
        </w:rPr>
      </w:pPr>
      <w:r w:rsidRPr="00AE7F6D">
        <w:rPr>
          <w:rFonts w:ascii="Times New Roman" w:hAnsi="Times New Roman" w:cs="Times New Roman"/>
          <w:b/>
          <w:color w:val="000000" w:themeColor="text1"/>
          <w:sz w:val="72"/>
          <w:shd w:val="clear" w:color="auto" w:fill="FFFFFF"/>
        </w:rPr>
        <w:t>Игра "Счастливый случай"</w:t>
      </w:r>
    </w:p>
    <w:p w:rsidR="00AE7F6D" w:rsidRPr="00AE7F6D" w:rsidRDefault="00AE7F6D" w:rsidP="00AE7F6D">
      <w:pPr>
        <w:pStyle w:val="a4"/>
        <w:ind w:left="-993"/>
        <w:jc w:val="center"/>
        <w:rPr>
          <w:rFonts w:ascii="Times New Roman" w:hAnsi="Times New Roman" w:cs="Times New Roman"/>
          <w:b/>
          <w:color w:val="000000" w:themeColor="text1"/>
          <w:sz w:val="56"/>
          <w:shd w:val="clear" w:color="auto" w:fill="FFFFFF"/>
        </w:rPr>
      </w:pPr>
    </w:p>
    <w:p w:rsidR="00AE7F6D" w:rsidRPr="00AE7F6D" w:rsidRDefault="00AE7F6D" w:rsidP="00AE7F6D">
      <w:pPr>
        <w:pStyle w:val="a4"/>
        <w:jc w:val="center"/>
        <w:rPr>
          <w:rFonts w:ascii="Times New Roman" w:hAnsi="Times New Roman" w:cs="Times New Roman"/>
          <w:color w:val="000000" w:themeColor="text1"/>
          <w:sz w:val="40"/>
          <w:shd w:val="clear" w:color="auto" w:fill="FFFFFF"/>
        </w:rPr>
      </w:pPr>
      <w:r w:rsidRPr="00AE7F6D">
        <w:rPr>
          <w:rFonts w:ascii="Times New Roman" w:hAnsi="Times New Roman" w:cs="Times New Roman"/>
          <w:color w:val="000000" w:themeColor="text1"/>
          <w:sz w:val="40"/>
          <w:shd w:val="clear" w:color="auto" w:fill="FFFFFF"/>
        </w:rPr>
        <w:t xml:space="preserve">по математике и информатике </w:t>
      </w:r>
    </w:p>
    <w:p w:rsidR="00AE7F6D" w:rsidRPr="00AE7F6D" w:rsidRDefault="00AE7F6D" w:rsidP="00AE7F6D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AE7F6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( 9 и 10 классы)</w:t>
      </w:r>
    </w:p>
    <w:p w:rsidR="00AE7F6D" w:rsidRPr="00AE7F6D" w:rsidRDefault="00AE7F6D" w:rsidP="00AE7F6D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AE7F6D" w:rsidRDefault="00AE7F6D" w:rsidP="00AE7F6D">
      <w:pPr>
        <w:pStyle w:val="a4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Pr="00AE7F6D" w:rsidRDefault="00AE7F6D" w:rsidP="00AE7F6D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                                                   </w:t>
      </w:r>
      <w:r w:rsidRPr="00AE7F6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AE7F6D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Подготовила</w:t>
      </w:r>
      <w:r w:rsidRPr="00AE7F6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:учитель математики и информатики                                     Сеферова М.М</w:t>
      </w:r>
    </w:p>
    <w:p w:rsidR="00AE7F6D" w:rsidRDefault="00AE7F6D" w:rsidP="00AE7F6D">
      <w:pPr>
        <w:pStyle w:val="a4"/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AE7F6D" w:rsidRDefault="00AE7F6D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32376" w:rsidRDefault="00AE7F6D" w:rsidP="00AE7F6D">
      <w:pPr>
        <w:pStyle w:val="a4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с.Сюгют.</w:t>
      </w:r>
    </w:p>
    <w:p w:rsidR="00732376" w:rsidRPr="00991488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14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Оборудование: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компьютер;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медиапроектор;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запись мелодии "Счастливого случая” (включается перед началом игры и каждым геймом);</w:t>
      </w:r>
    </w:p>
    <w:p w:rsidR="00732376" w:rsidRPr="00732376" w:rsidRDefault="00732376" w:rsidP="00732376">
      <w:pPr>
        <w:pStyle w:val="a4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проведения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игра-соревнование двух команд.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развитие познавательного интереса, творческой активности учащихся.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Образовательные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 повторение и закрепление знаний, полученных на уроках математики и информатики; развитие межпредметных связей; углубление знаний учащихся; повышение интереса учащихся к математике и информатике.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Развивающие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 развитие умственной деятельности: сравнение, обобщение, анализ и применение полученных знаний; развитие логического мышления.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Воспитательные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 воспитывать уважение к сопернику, стойкости, воли к победе, находчивости, умение работать в команде.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Вступление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рады приветствовать всех на игре "Счастливый случай”.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Мой юный друг!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Сегодня ты пришел вот в этот класс,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Чтоб посидеть, подумать, отдохнуть,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Умом своим на все взглянуть.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Пусть ты не станешь Пифагором,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Каким хотел бы, может быть,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Но будешь ты рабочим, а может и ученым</w:t>
      </w:r>
    </w:p>
    <w:p w:rsidR="00732376" w:rsidRPr="00732376" w:rsidRDefault="00732376" w:rsidP="00732376">
      <w:pPr>
        <w:pStyle w:val="a4"/>
        <w:rPr>
          <w:rStyle w:val="a5"/>
          <w:rFonts w:ascii="Times New Roman" w:hAnsi="Times New Roman" w:cs="Times New Roman"/>
          <w:i/>
          <w:sz w:val="24"/>
          <w:u w:val="single"/>
        </w:rPr>
      </w:pPr>
      <w:r w:rsidRPr="00732376">
        <w:rPr>
          <w:rStyle w:val="a5"/>
          <w:rFonts w:ascii="Times New Roman" w:hAnsi="Times New Roman" w:cs="Times New Roman"/>
          <w:i/>
          <w:sz w:val="24"/>
          <w:u w:val="single"/>
        </w:rPr>
        <w:t>И будешь математику любить.</w:t>
      </w:r>
    </w:p>
    <w:p w:rsid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наши команды уже приготовились идти по этому нелегкому пути к победе. И сегодня они будут бороться не только за победу, но и за счастливый случай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323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1-й Гейм "Дальше, дальше.</w:t>
      </w:r>
    </w:p>
    <w:p w:rsidR="00732376" w:rsidRPr="00D449BB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первой команде: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Число, которое обращает уравнение в верное равенство (корень).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Третья степень числа (куб).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1000 метров – это 1... (километр).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Первая буква греческого алфавита (альфа).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1/180 часть развернутого угла (градус).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Множество точек прямой, расположенных между двумя данными (отрезок).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Наименьшее натуральное число (один).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Французский ученый, который ввел современную систему координат (Декарт).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 окружности (дуга).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функции У=5/Х (гипербола).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Треугольник, у которого две стороны равны (равнобедренный).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Дробь называется правильной, если... (числитель меньше знаменателя).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прямые не пересекаются, то они ... (параллельные).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Сумма смежных углов ...(180 градусов).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Луч, который исходит из вершины угла, проходит между его сторонами и делит угол пополам... (биссектриса).</w:t>
      </w:r>
    </w:p>
    <w:p w:rsidR="00732376" w:rsidRPr="00D449BB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второй команде: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Наибольшее натуральное число (нет).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Вторая степень числа (квадрат).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1000 граммов – это 1... (килограмм).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1/100 часть числа (процент).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Вторая буква греческого алфавита (бета).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Хорда, проходящая через центр окружности (диаметр).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Вторая координата точки (ордината).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Древнегреческий ученый, теорема которого является основной для прямоугольного треугольника (Пифагор).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него зависит количество решений квадратного уравнения (дискриминант).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функции Y=Зx*x (парабола).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Параллелограмм, у которого все углы прямые (прямоугольник).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Дробь называется неправильной, если ... (числитель больше знаменателя).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Утверждение, принимаемое без доказательства (аксиома).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Вертикальные углы... (равны).</w:t>
      </w:r>
    </w:p>
    <w:p w:rsidR="00732376" w:rsidRPr="005A7DDA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Прямые, пересекающиеся под прямым углом, ... (перпендикулярные).</w:t>
      </w:r>
    </w:p>
    <w:p w:rsidR="00732376" w:rsidRPr="005A7DDA" w:rsidRDefault="005A7DDA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</w:pPr>
      <w:r w:rsidRPr="005A7DDA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>2</w:t>
      </w:r>
      <w:r w:rsidR="00732376" w:rsidRPr="005A7DDA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  <w:t>-й Гейм "Ты мне, я тебе”.</w:t>
      </w:r>
    </w:p>
    <w:p w:rsidR="00732376" w:rsidRPr="00D449BB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первой команде: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Не переставляя цифр 6, 5, 4, 3, 2, 1, а только вписывая, где считаете нужным, знаки действий и скобки получите в результате 26. (26 = 6 + 5*4 + 3 – 2 –1)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Что это такое: две ноги сидели на трех, а когда пришли четыре и утащили одну, то две ноги схватили три, бросили их в четыре, чтобы четыре оставили одну? (Повар сидел на стуле, имеющим тир ножки, пришла собака и утащила куриную ногу. Повар бросил стул в собаку, чтобы она оставила куриную ногу).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Автобус выехал из гаража:</w:t>
      </w:r>
      <w:r w:rsidRPr="0073237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первой остановке в автобус вошли 30 человек,</w:t>
      </w:r>
      <w:r w:rsidRPr="0073237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следующей – зашли 15, а вышло 13.</w:t>
      </w:r>
      <w:r w:rsidRPr="0073237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потом зашло 18,а вышло 8, затем зашло 28 человек.</w:t>
      </w:r>
      <w:r w:rsidRPr="0073237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следующей зашло 14, а вышло 17.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остановок проехал автобус? (5 остановок)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Какой объем информации содержится в статье, которая находится на 2 страницах по 50 строк на каждой странице, по 40 символов в строке. (4000 байт).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Какому десятичному числу соответствует двоичный код 11000? (24).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Укажите наименьшую единицу измерения информации. (1 бит).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Сколько мегабайт в одном гигабайте? (1024).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Выразите в байтах 2 килобайта. (2048).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Выразите в битах 5 байт.(40 бит).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Сколько символов можно закодировать с помощью одного байта? (256).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Сколько байт информации содержится в сообщении объемом четверть килобайта? (256).</w:t>
      </w:r>
    </w:p>
    <w:p w:rsidR="00732376" w:rsidRPr="00D449BB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второй команде.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Мельник пришел на мельницу. В каждом из четырех углов он увидел по 3 мешка, на каждом мешке сидело по 3 кошки, а каждая кошка имела при себе троих котят. Спрашивается, сколько ног было на мельнице? (две – у мельника)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 Как записать 31 пятью тройками? (31 = 33-3+3/3; 31 = 33-(3+3)/3)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</w:t>
      </w:r>
      <w:r w:rsidRPr="00732376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</w:rPr>
        <w:drawing>
          <wp:inline distT="0" distB="0" distL="0" distR="0">
            <wp:extent cx="4762500" cy="790575"/>
            <wp:effectExtent l="19050" t="0" r="0" b="0"/>
            <wp:docPr id="3" name="Рисунок 3" descr="http://xn----7sbbao2ali0aghq2c8b.xn--p1ai/KIRILL/11/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bao2ali0aghq2c8b.xn--p1ai/KIRILL/11/4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Вопрос: Сколько лет может прожить свинья ? (20 лет)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Сообщение состоит из 20 строк по 30 символов в каждой строке. Какой объем информации оно содержит? (600 байт).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Какому десятичному числу соответствует двоичный код 10101? (21).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Сколько бит в одном байте? (8).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Сколько байт в одном килобайте? (1024).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Выразите в битах 12 байтов. (96 бит).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Выразите в байтах 5 килобайт. (5120).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Нибл информации равен полубайту. Сколько битов в 40 ниблах? (160 бит).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Какой объем информации содержится в сообщении "В английском алфавите 26 букв?” (29 байт).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7323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(Номер художественной самодеятельности.)</w:t>
      </w:r>
    </w:p>
    <w:p w:rsidR="00732376" w:rsidRPr="005A7DDA" w:rsidRDefault="005A7DDA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3</w:t>
      </w:r>
      <w:r w:rsidR="00732376" w:rsidRPr="005A7DDA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shd w:val="clear" w:color="auto" w:fill="FFFFFF"/>
        </w:rPr>
        <w:t>-й.Гейм "В одной связке”.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Даны две колонки – части словосочетаний, относящихся к информатике, или к устройству и работе компьютера. Необходимо назвать эти словосочетания.</w:t>
      </w:r>
    </w:p>
    <w:tbl>
      <w:tblPr>
        <w:tblW w:w="6932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2"/>
        <w:gridCol w:w="2860"/>
      </w:tblGrid>
      <w:tr w:rsidR="00732376" w:rsidRPr="00732376" w:rsidTr="00D449BB">
        <w:trPr>
          <w:trHeight w:val="553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Администратор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База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Глобальная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Жесткий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Двухмерный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Математическая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Виртуальная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Графический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Двоичный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Алгоритм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Загрузочная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Информационные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Звуковая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Искусственный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Кодирование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Линейный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Корневой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Лицензионная</w:t>
            </w:r>
          </w:p>
        </w:tc>
        <w:tc>
          <w:tcPr>
            <w:tcW w:w="0" w:type="auto"/>
            <w:shd w:val="clear" w:color="auto" w:fill="FFFFFF"/>
            <w:hideMark/>
          </w:tcPr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сеть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массив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каталог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данных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сети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диск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технологии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дискета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информации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файл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алгоритм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программа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редактор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Евклида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модель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интеллект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память</w:t>
            </w:r>
          </w:p>
          <w:p w:rsidR="00732376" w:rsidRPr="00732376" w:rsidRDefault="00732376" w:rsidP="00732376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237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колонка</w:t>
            </w:r>
          </w:p>
        </w:tc>
      </w:tr>
    </w:tbl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7323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(Номер художественной самодеятельности.)</w:t>
      </w:r>
    </w:p>
    <w:p w:rsidR="00732376" w:rsidRPr="005A7DDA" w:rsidRDefault="005A7DDA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32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4</w:t>
      </w:r>
      <w:r w:rsidR="00732376" w:rsidRPr="005A7DDA">
        <w:rPr>
          <w:rFonts w:ascii="Times New Roman" w:eastAsia="Times New Roman" w:hAnsi="Times New Roman" w:cs="Times New Roman"/>
          <w:color w:val="000000" w:themeColor="text1"/>
          <w:sz w:val="32"/>
          <w:szCs w:val="28"/>
          <w:shd w:val="clear" w:color="auto" w:fill="FFFFFF"/>
        </w:rPr>
        <w:t>-й Гейм "Гонка за лидером”.</w:t>
      </w:r>
    </w:p>
    <w:p w:rsidR="00732376" w:rsidRPr="00D449BB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первой команде: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тяжелее : 1 кг. железа или 1 кг. ваты? (Одинаково.)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останется углов в прямоугольнике, если один угол срезать?(5)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Какое самое большое число можно записать четырьмя единицами? (1111)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Пуд – это сколько? (16,38 кг.)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Какой знак надо поставить между цифрами 4 и 5,чтобы получилось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число, больше 4-х, но меньше 5-ти ? (Запятая.)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Шел мужик в Москву и повстречал 7 богомолок. У каждой из них было по мешку, а в каждом мешке по коту. Сколько существ направлялось в Москву? (1 мужик.)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руках 10 пальцев. Сколько пальцев на 10 руках? (50)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углов в квадратной комнате? (8)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семье два отца и два сына. Сколько это человек? (3)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какой фигуры нет ни началами конца? (Окружность.)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Чьи это слова "Математику уже затем учить надо, что она ум в порядок приводит !” (М.В. Ломоносов)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ли диагональ параллелограмма равняться его стороне? (Может.)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Угол, равный 15 градусов, рассматривают в лупу, увеличивающую в 4 раза. Какой величины покажется угол? (15)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простое составное число, (нет такого).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см.,1 дм. 1 м.,1 кг.,1 км. – какая единица лишняя? (1 кг.)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Какая фигура имеет бесконечно много осей симметрии? (Окружность.)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осей симметрии у печатной буквы "А”? (1)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Самолет покрывает расстояние от города А до города В за 1 час 20 минут. Однако обратный перелет он совершит в 80 минут. В каком случае скорость самолета больше? (Одинаковая.)</w:t>
      </w:r>
    </w:p>
    <w:p w:rsidR="00732376" w:rsidRPr="00D449BB" w:rsidRDefault="00732376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второй команде: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Тройка лошадей пробежала 30 км. Сколько км. пробежала каждая лошадь? (30 км.)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отца 6 сыновей. Каждый сын имеет сестру. Сколько всего детей у отца?(7)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Дюжина – это сколько? (12)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Летела стая уток: одна впереди, две позади; одна позади и две впереди; одна между ними и три в ряд. Сколько летело уток? (3 утки)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граней имеет новый шестигранный карандаш? (8 граней.)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Двое играли в шашки 4 часа. Сколько часов играл каждый из них? (4 часа.)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провести биссектрису угла, то сколько будет углов? (3 угла.)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Горело 5 свечей, две погасли. Сколько свечей осталось? (2 свечи.)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см.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 дм.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,1 л.,1 га – какая единица лишняя? (1 л.)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Чьи это слова" Математика – это язык, на котором говорят все точные науки". (Н. И. Лобачевский)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ли построить равнобедренный треугольник, у которого высота, проведенная к основанию, равняется боковой стороне? (Нет.)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Петух на 2-х ногах весит 4 кг. Сколько кг. он весит на одной ноге? (4 кг.)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дороже : вагон, наполненный золотыми монетами по 5 руб., или половина вагона, наполненная золотыми монетами по 10 руб.? (Вагон, наполненный золотыми монетами по 5 руб.)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осей симметрии у печатной буквы У. (Нет.)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фигуру, имеющую 4 – и оси симметрии. (Квадрат.)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Отец старше сына на 23 года. Через сколько лет сын будет моложе отца на 25 лет? (Разница остается постоянной – 23 года.)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 12 часов ночи идет дождь, то можно ли через 72 часа ожидать солнечную погоду? (Нет, будет ночь.)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 мальчика братьев нет, а у его сестры столько же братьев, сколько сестер. Сколько детей в семье? (3 человека.)</w:t>
      </w:r>
    </w:p>
    <w:p w:rsidR="00732376" w:rsidRPr="00991488" w:rsidRDefault="00991488" w:rsidP="007323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14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="00732376" w:rsidRPr="009914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Гейм "Все на поиски”.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Лишний термин.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каждой из приведенных групп терминов один термин является, лишним. Найдите его.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Бейсик, французский, Си, Паскаль, Ассемблер.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Драйвер, принтер, монитор, звуковые колонки, графопостроитель.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Дискета, С D – ROM , таймер, винчестер, магнитная лента.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Вирус, синус, косинус, тангенс.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Евклид, Морзе, Нортон, Менделеев, Паскаль.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Клетчатый, красный, зеленый, синий.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"Файл”, "Правка”, "Закраска”, "Сервис”, "Вид”.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Арифмометр, счеты, компьютер, калькулятор, пишущая машинка.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Сантиметр, килобайт, бит, терабайт.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Access, Excel, Word, Паскаль.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Сканер, регистр, клавиатура, джойстик, манипулятор "мышь”.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Опознай пословицу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 памятью не испортишь.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 на столе не для одних только игр.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ноутбуку встречают, по уму провожают.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Дареному компьютеру в системный блок не заглядывают.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силиконовую долину со своим компьютером не ездят.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 микропроцессор, да дорог.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Бит байт бережет.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Вирус не грянет – пользователь не перекрестится.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Хороша операционная система, да винчестер мал.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Вирусов бояться – в Интернет не ходить.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7323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Номер художественной самодеятельности.)</w:t>
      </w:r>
    </w:p>
    <w:p w:rsidR="00732376" w:rsidRPr="00732376" w:rsidRDefault="00732376" w:rsidP="0073237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Подведение итогов игры</w:t>
      </w:r>
      <w:r w:rsidR="00D449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</w:t>
      </w:r>
      <w:r w:rsidRPr="007323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аграждение победителей.</w:t>
      </w:r>
    </w:p>
    <w:p w:rsidR="00732376" w:rsidRPr="00732376" w:rsidRDefault="00732376" w:rsidP="00732376">
      <w:pPr>
        <w:pStyle w:val="a4"/>
        <w:rPr>
          <w:rFonts w:ascii="Times New Roman" w:hAnsi="Times New Roman" w:cs="Times New Roman"/>
          <w:color w:val="000000" w:themeColor="text1"/>
        </w:rPr>
      </w:pPr>
    </w:p>
    <w:sectPr w:rsidR="00732376" w:rsidRPr="00732376" w:rsidSect="00AE7F6D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37" w:rsidRDefault="00412737" w:rsidP="00AE7F6D">
      <w:pPr>
        <w:spacing w:after="0" w:line="240" w:lineRule="auto"/>
      </w:pPr>
      <w:r>
        <w:separator/>
      </w:r>
    </w:p>
  </w:endnote>
  <w:endnote w:type="continuationSeparator" w:id="1">
    <w:p w:rsidR="00412737" w:rsidRDefault="00412737" w:rsidP="00A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37" w:rsidRDefault="00412737" w:rsidP="00AE7F6D">
      <w:pPr>
        <w:spacing w:after="0" w:line="240" w:lineRule="auto"/>
      </w:pPr>
      <w:r>
        <w:separator/>
      </w:r>
    </w:p>
  </w:footnote>
  <w:footnote w:type="continuationSeparator" w:id="1">
    <w:p w:rsidR="00412737" w:rsidRDefault="00412737" w:rsidP="00AE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52A"/>
    <w:multiLevelType w:val="multilevel"/>
    <w:tmpl w:val="85E6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41E67"/>
    <w:multiLevelType w:val="multilevel"/>
    <w:tmpl w:val="2D12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56689"/>
    <w:multiLevelType w:val="multilevel"/>
    <w:tmpl w:val="D8BA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60B56"/>
    <w:multiLevelType w:val="multilevel"/>
    <w:tmpl w:val="465C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A4BA7"/>
    <w:multiLevelType w:val="multilevel"/>
    <w:tmpl w:val="2416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368BD"/>
    <w:multiLevelType w:val="multilevel"/>
    <w:tmpl w:val="F15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F399E"/>
    <w:multiLevelType w:val="multilevel"/>
    <w:tmpl w:val="650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C45979"/>
    <w:multiLevelType w:val="multilevel"/>
    <w:tmpl w:val="8F8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04F2D"/>
    <w:multiLevelType w:val="multilevel"/>
    <w:tmpl w:val="4EBC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4792D"/>
    <w:multiLevelType w:val="multilevel"/>
    <w:tmpl w:val="13F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15707"/>
    <w:multiLevelType w:val="multilevel"/>
    <w:tmpl w:val="DC3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95D3D"/>
    <w:multiLevelType w:val="multilevel"/>
    <w:tmpl w:val="5BA2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0245B9"/>
    <w:multiLevelType w:val="multilevel"/>
    <w:tmpl w:val="3E1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6280D"/>
    <w:multiLevelType w:val="multilevel"/>
    <w:tmpl w:val="770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F2303"/>
    <w:multiLevelType w:val="multilevel"/>
    <w:tmpl w:val="B5E4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67349"/>
    <w:multiLevelType w:val="multilevel"/>
    <w:tmpl w:val="F2D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103C3"/>
    <w:multiLevelType w:val="multilevel"/>
    <w:tmpl w:val="112E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860C1"/>
    <w:multiLevelType w:val="multilevel"/>
    <w:tmpl w:val="2260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854223"/>
    <w:multiLevelType w:val="multilevel"/>
    <w:tmpl w:val="F33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F527A8"/>
    <w:multiLevelType w:val="multilevel"/>
    <w:tmpl w:val="0AF2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32559"/>
    <w:multiLevelType w:val="multilevel"/>
    <w:tmpl w:val="E584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4D4E32"/>
    <w:multiLevelType w:val="multilevel"/>
    <w:tmpl w:val="4EEA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4E16BD"/>
    <w:multiLevelType w:val="multilevel"/>
    <w:tmpl w:val="E7F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6757D3"/>
    <w:multiLevelType w:val="multilevel"/>
    <w:tmpl w:val="F5F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312675"/>
    <w:multiLevelType w:val="multilevel"/>
    <w:tmpl w:val="FB28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EF6D38"/>
    <w:multiLevelType w:val="multilevel"/>
    <w:tmpl w:val="B4FE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0477D1"/>
    <w:multiLevelType w:val="multilevel"/>
    <w:tmpl w:val="A072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C84775"/>
    <w:multiLevelType w:val="multilevel"/>
    <w:tmpl w:val="314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26"/>
  </w:num>
  <w:num w:numId="6">
    <w:abstractNumId w:val="1"/>
  </w:num>
  <w:num w:numId="7">
    <w:abstractNumId w:val="6"/>
  </w:num>
  <w:num w:numId="8">
    <w:abstractNumId w:val="5"/>
  </w:num>
  <w:num w:numId="9">
    <w:abstractNumId w:val="27"/>
  </w:num>
  <w:num w:numId="10">
    <w:abstractNumId w:val="14"/>
  </w:num>
  <w:num w:numId="11">
    <w:abstractNumId w:val="18"/>
  </w:num>
  <w:num w:numId="12">
    <w:abstractNumId w:val="17"/>
  </w:num>
  <w:num w:numId="13">
    <w:abstractNumId w:val="4"/>
  </w:num>
  <w:num w:numId="14">
    <w:abstractNumId w:val="22"/>
  </w:num>
  <w:num w:numId="15">
    <w:abstractNumId w:val="12"/>
  </w:num>
  <w:num w:numId="16">
    <w:abstractNumId w:val="16"/>
  </w:num>
  <w:num w:numId="17">
    <w:abstractNumId w:val="25"/>
  </w:num>
  <w:num w:numId="18">
    <w:abstractNumId w:val="23"/>
  </w:num>
  <w:num w:numId="19">
    <w:abstractNumId w:val="20"/>
  </w:num>
  <w:num w:numId="20">
    <w:abstractNumId w:val="7"/>
  </w:num>
  <w:num w:numId="21">
    <w:abstractNumId w:val="13"/>
  </w:num>
  <w:num w:numId="22">
    <w:abstractNumId w:val="11"/>
  </w:num>
  <w:num w:numId="23">
    <w:abstractNumId w:val="24"/>
  </w:num>
  <w:num w:numId="24">
    <w:abstractNumId w:val="21"/>
  </w:num>
  <w:num w:numId="25">
    <w:abstractNumId w:val="2"/>
  </w:num>
  <w:num w:numId="26">
    <w:abstractNumId w:val="15"/>
  </w:num>
  <w:num w:numId="27">
    <w:abstractNumId w:val="19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376"/>
    <w:rsid w:val="00412737"/>
    <w:rsid w:val="005A7DDA"/>
    <w:rsid w:val="00732376"/>
    <w:rsid w:val="00991488"/>
    <w:rsid w:val="00AE7F6D"/>
    <w:rsid w:val="00D4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2376"/>
    <w:pPr>
      <w:spacing w:after="0" w:line="240" w:lineRule="auto"/>
    </w:pPr>
  </w:style>
  <w:style w:type="character" w:styleId="a5">
    <w:name w:val="Strong"/>
    <w:basedOn w:val="a0"/>
    <w:uiPriority w:val="22"/>
    <w:qFormat/>
    <w:rsid w:val="0073237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E7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7F6D"/>
  </w:style>
  <w:style w:type="paragraph" w:styleId="a8">
    <w:name w:val="footer"/>
    <w:basedOn w:val="a"/>
    <w:link w:val="a9"/>
    <w:uiPriority w:val="99"/>
    <w:semiHidden/>
    <w:unhideWhenUsed/>
    <w:rsid w:val="00AE7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7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2021-12-13T20:26:00Z</cp:lastPrinted>
  <dcterms:created xsi:type="dcterms:W3CDTF">2021-12-13T19:43:00Z</dcterms:created>
  <dcterms:modified xsi:type="dcterms:W3CDTF">2021-12-13T20:29:00Z</dcterms:modified>
</cp:coreProperties>
</file>