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r>
        <w:rPr>
          <w:rFonts w:ascii="Arial" w:eastAsia="Times New Roman" w:hAnsi="Arial" w:cs="Arial"/>
          <w:b/>
          <w:bCs/>
          <w:color w:val="444444"/>
          <w:sz w:val="23"/>
          <w:lang w:eastAsia="ru-RU"/>
        </w:rPr>
        <w:t xml:space="preserve">МКОУ </w:t>
      </w:r>
      <w:proofErr w:type="spellStart"/>
      <w:r>
        <w:rPr>
          <w:rFonts w:ascii="Arial" w:eastAsia="Times New Roman" w:hAnsi="Arial" w:cs="Arial"/>
          <w:b/>
          <w:bCs/>
          <w:color w:val="444444"/>
          <w:sz w:val="23"/>
          <w:lang w:eastAsia="ru-RU"/>
        </w:rPr>
        <w:t>Сюгютская</w:t>
      </w:r>
      <w:proofErr w:type="spellEnd"/>
      <w:r>
        <w:rPr>
          <w:rFonts w:ascii="Arial" w:eastAsia="Times New Roman" w:hAnsi="Arial" w:cs="Arial"/>
          <w:b/>
          <w:bCs/>
          <w:color w:val="444444"/>
          <w:sz w:val="23"/>
          <w:lang w:eastAsia="ru-RU"/>
        </w:rPr>
        <w:t xml:space="preserve"> СОШ </w:t>
      </w:r>
      <w:proofErr w:type="spellStart"/>
      <w:r>
        <w:rPr>
          <w:rFonts w:ascii="Arial" w:eastAsia="Times New Roman" w:hAnsi="Arial" w:cs="Arial"/>
          <w:b/>
          <w:bCs/>
          <w:color w:val="444444"/>
          <w:sz w:val="23"/>
          <w:lang w:eastAsia="ru-RU"/>
        </w:rPr>
        <w:t>им.М.Митарова</w:t>
      </w:r>
      <w:proofErr w:type="spellEnd"/>
      <w:r>
        <w:rPr>
          <w:rFonts w:ascii="Arial" w:eastAsia="Times New Roman" w:hAnsi="Arial" w:cs="Arial"/>
          <w:b/>
          <w:bCs/>
          <w:color w:val="444444"/>
          <w:sz w:val="23"/>
          <w:lang w:eastAsia="ru-RU"/>
        </w:rPr>
        <w:t xml:space="preserve"> </w:t>
      </w: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36"/>
          <w:szCs w:val="36"/>
          <w:lang w:eastAsia="ru-RU"/>
        </w:rPr>
      </w:pPr>
      <w:r w:rsidRPr="00D70BA9">
        <w:rPr>
          <w:rFonts w:ascii="Arial" w:eastAsia="Times New Roman" w:hAnsi="Arial" w:cs="Arial"/>
          <w:b/>
          <w:bCs/>
          <w:color w:val="444444"/>
          <w:sz w:val="36"/>
          <w:szCs w:val="36"/>
          <w:lang w:eastAsia="ru-RU"/>
        </w:rPr>
        <w:t xml:space="preserve">                         Вн</w:t>
      </w:r>
      <w:r w:rsidR="00CF4341">
        <w:rPr>
          <w:rFonts w:ascii="Arial" w:eastAsia="Times New Roman" w:hAnsi="Arial" w:cs="Arial"/>
          <w:b/>
          <w:bCs/>
          <w:color w:val="444444"/>
          <w:sz w:val="36"/>
          <w:szCs w:val="36"/>
          <w:lang w:eastAsia="ru-RU"/>
        </w:rPr>
        <w:t xml:space="preserve">еклассное мероприятие </w:t>
      </w:r>
    </w:p>
    <w:p w:rsidR="00D70BA9" w:rsidRPr="00D70BA9" w:rsidRDefault="00D70BA9" w:rsidP="00D70BA9">
      <w:pPr>
        <w:shd w:val="clear" w:color="auto" w:fill="F4F4F4"/>
        <w:spacing w:before="90" w:after="90" w:line="240" w:lineRule="auto"/>
        <w:rPr>
          <w:rFonts w:ascii="Arial" w:eastAsia="Times New Roman" w:hAnsi="Arial" w:cs="Arial"/>
          <w:b/>
          <w:bCs/>
          <w:color w:val="444444"/>
          <w:sz w:val="36"/>
          <w:szCs w:val="36"/>
          <w:lang w:eastAsia="ru-RU"/>
        </w:rPr>
      </w:pPr>
      <w:r w:rsidRPr="00D70BA9">
        <w:rPr>
          <w:rFonts w:ascii="Arial" w:eastAsia="Times New Roman" w:hAnsi="Arial" w:cs="Arial"/>
          <w:b/>
          <w:bCs/>
          <w:color w:val="444444"/>
          <w:sz w:val="36"/>
          <w:szCs w:val="36"/>
          <w:lang w:eastAsia="ru-RU"/>
        </w:rPr>
        <w:t xml:space="preserve">                               «Экстремизм и терроризм»</w:t>
      </w:r>
    </w:p>
    <w:p w:rsidR="00D70BA9" w:rsidRPr="00D70BA9" w:rsidRDefault="00D70BA9" w:rsidP="00D70BA9">
      <w:pPr>
        <w:shd w:val="clear" w:color="auto" w:fill="F4F4F4"/>
        <w:spacing w:before="90" w:after="90" w:line="240" w:lineRule="auto"/>
        <w:rPr>
          <w:rFonts w:ascii="Arial" w:eastAsia="Times New Roman" w:hAnsi="Arial" w:cs="Arial"/>
          <w:b/>
          <w:bCs/>
          <w:color w:val="444444"/>
          <w:sz w:val="36"/>
          <w:szCs w:val="36"/>
          <w:lang w:eastAsia="ru-RU"/>
        </w:rPr>
      </w:pPr>
    </w:p>
    <w:p w:rsidR="00D70BA9" w:rsidRPr="00D70BA9" w:rsidRDefault="002F4D24" w:rsidP="00D70BA9">
      <w:pPr>
        <w:shd w:val="clear" w:color="auto" w:fill="F4F4F4"/>
        <w:spacing w:before="90" w:after="90" w:line="240" w:lineRule="auto"/>
        <w:rPr>
          <w:rFonts w:ascii="Arial" w:eastAsia="Times New Roman" w:hAnsi="Arial" w:cs="Arial"/>
          <w:b/>
          <w:bCs/>
          <w:color w:val="444444"/>
          <w:sz w:val="36"/>
          <w:szCs w:val="36"/>
          <w:lang w:eastAsia="ru-RU"/>
        </w:rPr>
      </w:pPr>
      <w:r>
        <w:rPr>
          <w:rFonts w:ascii="Arial" w:eastAsia="Times New Roman" w:hAnsi="Arial" w:cs="Arial"/>
          <w:b/>
          <w:bCs/>
          <w:noProof/>
          <w:color w:val="444444"/>
          <w:sz w:val="36"/>
          <w:szCs w:val="36"/>
          <w:lang w:eastAsia="ru-RU"/>
        </w:rPr>
        <w:drawing>
          <wp:inline distT="0" distB="0" distL="0" distR="0">
            <wp:extent cx="5940425" cy="4454248"/>
            <wp:effectExtent l="0" t="0" r="0" b="0"/>
            <wp:docPr id="1" name="Рисунок 1" descr="C:\Users\школа-сугут\Desktop\док.УЧ\IMG_20190920_11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сугут\Desktop\док.УЧ\IMG_20190920_1125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4248"/>
                    </a:xfrm>
                    <a:prstGeom prst="rect">
                      <a:avLst/>
                    </a:prstGeom>
                    <a:noFill/>
                    <a:ln>
                      <a:noFill/>
                    </a:ln>
                  </pic:spPr>
                </pic:pic>
              </a:graphicData>
            </a:graphic>
          </wp:inline>
        </w:drawing>
      </w:r>
      <w:bookmarkStart w:id="0" w:name="_GoBack"/>
      <w:bookmarkEnd w:id="0"/>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r>
        <w:rPr>
          <w:rFonts w:ascii="Arial" w:eastAsia="Times New Roman" w:hAnsi="Arial" w:cs="Arial"/>
          <w:b/>
          <w:bCs/>
          <w:color w:val="444444"/>
          <w:sz w:val="23"/>
          <w:lang w:eastAsia="ru-RU"/>
        </w:rPr>
        <w:t xml:space="preserve">Выполнила </w:t>
      </w:r>
      <w:proofErr w:type="gramStart"/>
      <w:r>
        <w:rPr>
          <w:rFonts w:ascii="Arial" w:eastAsia="Times New Roman" w:hAnsi="Arial" w:cs="Arial"/>
          <w:b/>
          <w:bCs/>
          <w:color w:val="444444"/>
          <w:sz w:val="23"/>
          <w:lang w:eastAsia="ru-RU"/>
        </w:rPr>
        <w:t>:К</w:t>
      </w:r>
      <w:proofErr w:type="gramEnd"/>
      <w:r>
        <w:rPr>
          <w:rFonts w:ascii="Arial" w:eastAsia="Times New Roman" w:hAnsi="Arial" w:cs="Arial"/>
          <w:b/>
          <w:bCs/>
          <w:color w:val="444444"/>
          <w:sz w:val="23"/>
          <w:lang w:eastAsia="ru-RU"/>
        </w:rPr>
        <w:t>урбанова З.К.</w:t>
      </w: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Default="00D70BA9" w:rsidP="00D70BA9">
      <w:pPr>
        <w:shd w:val="clear" w:color="auto" w:fill="F4F4F4"/>
        <w:spacing w:before="90" w:after="90" w:line="240" w:lineRule="auto"/>
        <w:rPr>
          <w:rFonts w:ascii="Arial" w:eastAsia="Times New Roman" w:hAnsi="Arial" w:cs="Arial"/>
          <w:b/>
          <w:bCs/>
          <w:color w:val="444444"/>
          <w:sz w:val="23"/>
          <w:lang w:eastAsia="ru-RU"/>
        </w:rPr>
      </w:pP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Цель:</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1) объяснить сущность терроризма, его типы и цели; совершенствовать знания о терроризме; основы безопасности в ЧС; формировать общественного сознания и гражданскую позицию подрастающего поколения.</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2) определить, почему терроризм стал обыденным явлением российской действительности;</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3) способствовать воспитанию в детях толерантного отношения друг к другу и формировать  умение жить в мире с другими людьми;</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4) развивать самостоятельность суждений учащихся;</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5) дать представление о терроризме и экстремизме как о глобальной проблеме.</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Задачи:</w:t>
      </w:r>
    </w:p>
    <w:p w:rsidR="00D70BA9" w:rsidRPr="00D70BA9" w:rsidRDefault="00D70BA9" w:rsidP="00D70BA9">
      <w:pPr>
        <w:numPr>
          <w:ilvl w:val="0"/>
          <w:numId w:val="1"/>
        </w:numPr>
        <w:shd w:val="clear" w:color="auto" w:fill="F4F4F4"/>
        <w:spacing w:before="30" w:after="30" w:line="338" w:lineRule="atLeast"/>
        <w:ind w:left="480"/>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Показать страшное «лицо» терроризма и ужасающие последствия этого явления;</w:t>
      </w:r>
    </w:p>
    <w:p w:rsidR="00D70BA9" w:rsidRPr="00D70BA9" w:rsidRDefault="00D70BA9" w:rsidP="00D70BA9">
      <w:pPr>
        <w:numPr>
          <w:ilvl w:val="0"/>
          <w:numId w:val="1"/>
        </w:numPr>
        <w:shd w:val="clear" w:color="auto" w:fill="F4F4F4"/>
        <w:spacing w:before="30" w:after="30" w:line="338" w:lineRule="atLeast"/>
        <w:ind w:left="480"/>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Обсудить, возможны ли пути защиты от терроризма; убедиться, могут ли учащиеся ориентироваться в чрезвычайных обстоятельствах; продумать пути выхода из критических ситуаций, связанных с террористическими актами;</w:t>
      </w:r>
    </w:p>
    <w:p w:rsidR="00D70BA9" w:rsidRPr="00D70BA9" w:rsidRDefault="00D70BA9" w:rsidP="00D70BA9">
      <w:pPr>
        <w:numPr>
          <w:ilvl w:val="0"/>
          <w:numId w:val="1"/>
        </w:numPr>
        <w:shd w:val="clear" w:color="auto" w:fill="F4F4F4"/>
        <w:spacing w:before="30" w:after="30" w:line="338" w:lineRule="atLeast"/>
        <w:ind w:left="480"/>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Развитие у учащихся навыков ведения дискуссии, обсуждения и анализа полученной информации; выработка умения делать выводы.</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w:t>
      </w:r>
    </w:p>
    <w:p w:rsidR="00D70BA9" w:rsidRPr="00D70BA9" w:rsidRDefault="00D70BA9" w:rsidP="00D70BA9">
      <w:pPr>
        <w:shd w:val="clear" w:color="auto" w:fill="F4F4F4"/>
        <w:spacing w:before="30" w:after="30" w:line="338" w:lineRule="atLeast"/>
        <w:rPr>
          <w:rFonts w:ascii="Arial" w:eastAsia="Times New Roman" w:hAnsi="Arial" w:cs="Arial"/>
          <w:color w:val="444444"/>
          <w:sz w:val="23"/>
          <w:szCs w:val="23"/>
          <w:lang w:eastAsia="ru-RU"/>
        </w:rPr>
      </w:pPr>
    </w:p>
    <w:p w:rsidR="00D70BA9" w:rsidRPr="00D70BA9" w:rsidRDefault="00D70BA9" w:rsidP="00D70BA9">
      <w:pPr>
        <w:shd w:val="clear" w:color="auto" w:fill="F4F4F4"/>
        <w:spacing w:before="90" w:after="90" w:line="240" w:lineRule="auto"/>
        <w:ind w:left="851"/>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Эпиграф:</w:t>
      </w:r>
      <w:r w:rsidRPr="00D70BA9">
        <w:rPr>
          <w:rFonts w:ascii="Arial" w:eastAsia="Times New Roman" w:hAnsi="Arial" w:cs="Arial"/>
          <w:color w:val="444444"/>
          <w:sz w:val="23"/>
          <w:lang w:eastAsia="ru-RU"/>
        </w:rPr>
        <w:t> </w:t>
      </w:r>
      <w:r w:rsidRPr="00D70BA9">
        <w:rPr>
          <w:rFonts w:ascii="Arial" w:eastAsia="Times New Roman" w:hAnsi="Arial" w:cs="Arial"/>
          <w:color w:val="444444"/>
          <w:sz w:val="23"/>
          <w:szCs w:val="23"/>
          <w:lang w:eastAsia="ru-RU"/>
        </w:rPr>
        <w:t>«Теперь,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D70BA9" w:rsidRPr="00D70BA9" w:rsidRDefault="00D70BA9" w:rsidP="00D70BA9">
      <w:pPr>
        <w:shd w:val="clear" w:color="auto" w:fill="F4F4F4"/>
        <w:spacing w:before="90" w:after="90" w:line="240" w:lineRule="auto"/>
        <w:ind w:left="851"/>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lastRenderedPageBreak/>
        <w:t> </w:t>
      </w:r>
    </w:p>
    <w:p w:rsidR="00D70BA9" w:rsidRPr="00D70BA9" w:rsidRDefault="00D70BA9" w:rsidP="00D70BA9">
      <w:pPr>
        <w:shd w:val="clear" w:color="auto" w:fill="F4F4F4"/>
        <w:spacing w:after="0" w:line="338" w:lineRule="atLeast"/>
        <w:ind w:left="360"/>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Организационный момент</w:t>
      </w:r>
    </w:p>
    <w:p w:rsidR="00D70BA9" w:rsidRPr="00D70BA9" w:rsidRDefault="00D70BA9" w:rsidP="00D70BA9">
      <w:pPr>
        <w:shd w:val="clear" w:color="auto" w:fill="F4F4F4"/>
        <w:spacing w:before="90" w:after="90" w:line="240" w:lineRule="auto"/>
        <w:ind w:left="720"/>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w:t>
      </w:r>
    </w:p>
    <w:p w:rsidR="00D70BA9" w:rsidRPr="00D70BA9" w:rsidRDefault="00D70BA9" w:rsidP="00D70BA9">
      <w:pPr>
        <w:numPr>
          <w:ilvl w:val="0"/>
          <w:numId w:val="6"/>
        </w:numPr>
        <w:shd w:val="clear" w:color="auto" w:fill="F4F4F4"/>
        <w:spacing w:after="0" w:line="338" w:lineRule="atLeast"/>
        <w:ind w:left="240"/>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Слово учителя:</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Ребята, сегодня мы с вами будем говорить о таких опасных и страшных явлениях, как терроризм и экстремизм.</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Как избежать терроризма в будущем. Б.Шоу еще до Второй мировой войны сказал, что …., мы пережили самую страшную войну, стояли на грани Третьей мировой с применением ядерного оружия, а сегодня живем под страхом террористических актов.</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Неужели, это нас ждет? Научимся ли жить как люди и сможем ли построить будущее без терроризма.   </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w:t>
      </w:r>
    </w:p>
    <w:p w:rsidR="00D70BA9" w:rsidRPr="00D70BA9" w:rsidRDefault="00D70BA9" w:rsidP="00D70BA9">
      <w:pPr>
        <w:numPr>
          <w:ilvl w:val="0"/>
          <w:numId w:val="7"/>
        </w:numPr>
        <w:shd w:val="clear" w:color="auto" w:fill="F4F4F4"/>
        <w:spacing w:after="0" w:line="338" w:lineRule="atLeast"/>
        <w:ind w:left="240"/>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Экстремизм и терроризм - это:</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(Предварительно записано на доске).</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Попробуем разобраться в причинах возникновения экстремизма и терроризма. Выясним, кто составляет социальную базу экстремизма и терроризма.</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w:t>
      </w:r>
    </w:p>
    <w:p w:rsidR="00D70BA9" w:rsidRPr="00D70BA9" w:rsidRDefault="00D70BA9" w:rsidP="00D70BA9">
      <w:pPr>
        <w:numPr>
          <w:ilvl w:val="0"/>
          <w:numId w:val="8"/>
        </w:numPr>
        <w:shd w:val="clear" w:color="auto" w:fill="F4F4F4"/>
        <w:spacing w:after="0" w:line="338" w:lineRule="atLeast"/>
        <w:ind w:left="240"/>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О терроризме и формах его проявления.</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xml:space="preserve">В последние годы терроризм стал особенно изощрен, кровав и безжалостен. </w:t>
      </w:r>
      <w:proofErr w:type="gramStart"/>
      <w:r w:rsidRPr="00D70BA9">
        <w:rPr>
          <w:rFonts w:ascii="Arial" w:eastAsia="Times New Roman" w:hAnsi="Arial" w:cs="Arial"/>
          <w:color w:val="444444"/>
          <w:sz w:val="23"/>
          <w:szCs w:val="23"/>
          <w:lang w:eastAsia="ru-RU"/>
        </w:rPr>
        <w:t>Взрывы в публичных местах: поездах, на вокзалах, ресторанах, в метро; похищения государственных деятелей, дипломатов, партийных лидеров; убийства, ограбления, захваты государственных учреждений, посольств, самолетов.</w:t>
      </w:r>
      <w:proofErr w:type="gramEnd"/>
      <w:r w:rsidRPr="00D70BA9">
        <w:rPr>
          <w:rFonts w:ascii="Arial" w:eastAsia="Times New Roman" w:hAnsi="Arial" w:cs="Arial"/>
          <w:color w:val="444444"/>
          <w:sz w:val="23"/>
          <w:szCs w:val="23"/>
          <w:lang w:eastAsia="ru-RU"/>
        </w:rPr>
        <w:t xml:space="preserve"> Возникают новые невиданные прежде направления терроризма: </w:t>
      </w:r>
      <w:proofErr w:type="gramStart"/>
      <w:r w:rsidRPr="00D70BA9">
        <w:rPr>
          <w:rFonts w:ascii="Arial" w:eastAsia="Times New Roman" w:hAnsi="Arial" w:cs="Arial"/>
          <w:color w:val="444444"/>
          <w:sz w:val="23"/>
          <w:szCs w:val="23"/>
          <w:lang w:eastAsia="ru-RU"/>
        </w:rPr>
        <w:t>воздушный</w:t>
      </w:r>
      <w:proofErr w:type="gramEnd"/>
      <w:r w:rsidRPr="00D70BA9">
        <w:rPr>
          <w:rFonts w:ascii="Arial" w:eastAsia="Times New Roman" w:hAnsi="Arial" w:cs="Arial"/>
          <w:color w:val="444444"/>
          <w:sz w:val="23"/>
          <w:szCs w:val="23"/>
          <w:lang w:eastAsia="ru-RU"/>
        </w:rPr>
        <w:t>, ядерный, биологический, экологический и информационный. Все они носят явные черты политического терроризма. </w:t>
      </w:r>
    </w:p>
    <w:p w:rsidR="00D70BA9" w:rsidRPr="00D70BA9" w:rsidRDefault="00D70BA9" w:rsidP="00D70BA9">
      <w:pPr>
        <w:shd w:val="clear" w:color="auto" w:fill="F4F4F4"/>
        <w:spacing w:before="90" w:after="90" w:line="240" w:lineRule="auto"/>
        <w:ind w:left="426"/>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Цели:</w:t>
      </w:r>
    </w:p>
    <w:p w:rsidR="00D70BA9" w:rsidRPr="00D70BA9" w:rsidRDefault="00D70BA9" w:rsidP="00D70BA9">
      <w:pPr>
        <w:numPr>
          <w:ilvl w:val="0"/>
          <w:numId w:val="9"/>
        </w:numPr>
        <w:shd w:val="clear" w:color="auto" w:fill="F4F4F4"/>
        <w:spacing w:before="30" w:after="30" w:line="338" w:lineRule="atLeast"/>
        <w:ind w:left="480"/>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получить денежный выкуп</w:t>
      </w:r>
    </w:p>
    <w:p w:rsidR="00D70BA9" w:rsidRPr="00D70BA9" w:rsidRDefault="00D70BA9" w:rsidP="00D70BA9">
      <w:pPr>
        <w:numPr>
          <w:ilvl w:val="0"/>
          <w:numId w:val="9"/>
        </w:numPr>
        <w:shd w:val="clear" w:color="auto" w:fill="F4F4F4"/>
        <w:spacing w:before="30" w:after="30" w:line="338" w:lineRule="atLeast"/>
        <w:ind w:left="480"/>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освободить из тюрем арестованных боевиков</w:t>
      </w:r>
    </w:p>
    <w:p w:rsidR="00D70BA9" w:rsidRPr="00D70BA9" w:rsidRDefault="00D70BA9" w:rsidP="00D70BA9">
      <w:pPr>
        <w:numPr>
          <w:ilvl w:val="0"/>
          <w:numId w:val="9"/>
        </w:numPr>
        <w:shd w:val="clear" w:color="auto" w:fill="F4F4F4"/>
        <w:spacing w:before="30" w:after="30" w:line="338" w:lineRule="atLeast"/>
        <w:ind w:left="480"/>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диктовать свою волю правительствам некоторых государств.</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xml:space="preserve">Каждый из вас хотя бы раз слышал о терактах. В мою память глубоко врезались события, происходившие 1 – 3 сентября 2004 года в школе № 1 г. Беслан, когда праздник превратился в трагедию, потому что ученики, их родители, учителя </w:t>
      </w:r>
      <w:r w:rsidRPr="00D70BA9">
        <w:rPr>
          <w:rFonts w:ascii="Arial" w:eastAsia="Times New Roman" w:hAnsi="Arial" w:cs="Arial"/>
          <w:color w:val="444444"/>
          <w:sz w:val="23"/>
          <w:szCs w:val="23"/>
          <w:lang w:eastAsia="ru-RU"/>
        </w:rPr>
        <w:lastRenderedPageBreak/>
        <w:t>оказались заложниками</w:t>
      </w:r>
      <w:proofErr w:type="gramStart"/>
      <w:r w:rsidRPr="00D70BA9">
        <w:rPr>
          <w:rFonts w:ascii="Arial" w:eastAsia="Times New Roman" w:hAnsi="Arial" w:cs="Arial"/>
          <w:color w:val="444444"/>
          <w:sz w:val="23"/>
          <w:szCs w:val="23"/>
          <w:lang w:eastAsia="ru-RU"/>
        </w:rPr>
        <w:t>… В</w:t>
      </w:r>
      <w:proofErr w:type="gramEnd"/>
      <w:r w:rsidRPr="00D70BA9">
        <w:rPr>
          <w:rFonts w:ascii="Arial" w:eastAsia="Times New Roman" w:hAnsi="Arial" w:cs="Arial"/>
          <w:color w:val="444444"/>
          <w:sz w:val="23"/>
          <w:szCs w:val="23"/>
          <w:lang w:eastAsia="ru-RU"/>
        </w:rPr>
        <w:t xml:space="preserve"> заложники взяты 1128 человек: дети, родители, сотрудники школы. Три дня террористы удерживали их в здании школы, отказывая им </w:t>
      </w:r>
      <w:proofErr w:type="gramStart"/>
      <w:r w:rsidRPr="00D70BA9">
        <w:rPr>
          <w:rFonts w:ascii="Arial" w:eastAsia="Times New Roman" w:hAnsi="Arial" w:cs="Arial"/>
          <w:color w:val="444444"/>
          <w:sz w:val="23"/>
          <w:szCs w:val="23"/>
          <w:lang w:eastAsia="ru-RU"/>
        </w:rPr>
        <w:t>в</w:t>
      </w:r>
      <w:proofErr w:type="gramEnd"/>
      <w:r w:rsidRPr="00D70BA9">
        <w:rPr>
          <w:rFonts w:ascii="Arial" w:eastAsia="Times New Roman" w:hAnsi="Arial" w:cs="Arial"/>
          <w:color w:val="444444"/>
          <w:sz w:val="23"/>
          <w:szCs w:val="23"/>
          <w:lang w:eastAsia="ru-RU"/>
        </w:rPr>
        <w:t xml:space="preserve"> самом необходимом. В результате террористического акта погибли 334 человека - среди них были и дети. Всё это описывается в</w:t>
      </w:r>
      <w:r w:rsidRPr="00D70BA9">
        <w:rPr>
          <w:rFonts w:ascii="Arial" w:eastAsia="Times New Roman" w:hAnsi="Arial" w:cs="Arial"/>
          <w:color w:val="444444"/>
          <w:sz w:val="23"/>
          <w:lang w:eastAsia="ru-RU"/>
        </w:rPr>
        <w:t> </w:t>
      </w:r>
      <w:r w:rsidRPr="00D70BA9">
        <w:rPr>
          <w:rFonts w:ascii="Arial" w:eastAsia="Times New Roman" w:hAnsi="Arial" w:cs="Arial"/>
          <w:i/>
          <w:iCs/>
          <w:color w:val="444444"/>
          <w:sz w:val="23"/>
          <w:lang w:eastAsia="ru-RU"/>
        </w:rPr>
        <w:t>композиции</w:t>
      </w:r>
      <w:r w:rsidRPr="00D70BA9">
        <w:rPr>
          <w:rFonts w:ascii="Arial" w:eastAsia="Times New Roman" w:hAnsi="Arial" w:cs="Arial"/>
          <w:color w:val="444444"/>
          <w:sz w:val="23"/>
          <w:lang w:eastAsia="ru-RU"/>
        </w:rPr>
        <w:t> </w:t>
      </w:r>
      <w:r w:rsidRPr="00D70BA9">
        <w:rPr>
          <w:rFonts w:ascii="Arial" w:eastAsia="Times New Roman" w:hAnsi="Arial" w:cs="Arial"/>
          <w:color w:val="444444"/>
          <w:sz w:val="23"/>
          <w:szCs w:val="23"/>
          <w:lang w:eastAsia="ru-RU"/>
        </w:rPr>
        <w:t>группы «Каста»</w:t>
      </w:r>
      <w:r w:rsidRPr="00D70BA9">
        <w:rPr>
          <w:rFonts w:ascii="Arial" w:eastAsia="Times New Roman" w:hAnsi="Arial" w:cs="Arial"/>
          <w:color w:val="444444"/>
          <w:sz w:val="23"/>
          <w:lang w:eastAsia="ru-RU"/>
        </w:rPr>
        <w:t> </w:t>
      </w:r>
      <w:r w:rsidRPr="00D70BA9">
        <w:rPr>
          <w:rFonts w:ascii="Arial" w:eastAsia="Times New Roman" w:hAnsi="Arial" w:cs="Arial"/>
          <w:i/>
          <w:iCs/>
          <w:color w:val="444444"/>
          <w:sz w:val="23"/>
          <w:lang w:eastAsia="ru-RU"/>
        </w:rPr>
        <w:t>«Беслан.</w:t>
      </w:r>
      <w:r w:rsidRPr="00D70BA9">
        <w:rPr>
          <w:rFonts w:ascii="Arial" w:eastAsia="Times New Roman" w:hAnsi="Arial" w:cs="Arial"/>
          <w:color w:val="444444"/>
          <w:sz w:val="23"/>
          <w:lang w:eastAsia="ru-RU"/>
        </w:rPr>
        <w:t> </w:t>
      </w:r>
      <w:r w:rsidRPr="00D70BA9">
        <w:rPr>
          <w:rFonts w:ascii="Arial" w:eastAsia="Times New Roman" w:hAnsi="Arial" w:cs="Arial"/>
          <w:i/>
          <w:iCs/>
          <w:color w:val="444444"/>
          <w:sz w:val="23"/>
          <w:lang w:eastAsia="ru-RU"/>
        </w:rPr>
        <w:t>Северная Осетия»</w:t>
      </w:r>
      <w:r w:rsidRPr="00D70BA9">
        <w:rPr>
          <w:rFonts w:ascii="Arial" w:eastAsia="Times New Roman" w:hAnsi="Arial" w:cs="Arial"/>
          <w:color w:val="444444"/>
          <w:sz w:val="23"/>
          <w:szCs w:val="23"/>
          <w:lang w:eastAsia="ru-RU"/>
        </w:rPr>
        <w:t>. Давайте послушаем её</w:t>
      </w:r>
      <w:r w:rsidRPr="00D70BA9">
        <w:rPr>
          <w:rFonts w:ascii="Arial" w:eastAsia="Times New Roman" w:hAnsi="Arial" w:cs="Arial"/>
          <w:color w:val="444444"/>
          <w:sz w:val="23"/>
          <w:lang w:eastAsia="ru-RU"/>
        </w:rPr>
        <w:t> </w:t>
      </w:r>
      <w:r w:rsidRPr="00D70BA9">
        <w:rPr>
          <w:rFonts w:ascii="Arial" w:eastAsia="Times New Roman" w:hAnsi="Arial" w:cs="Arial"/>
          <w:i/>
          <w:iCs/>
          <w:color w:val="444444"/>
          <w:sz w:val="23"/>
          <w:lang w:eastAsia="ru-RU"/>
        </w:rPr>
        <w:t>(звучит песня)</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Терроризм несет горе,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 Терроризм – это преступление против  человечества.  </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Экстремизм (равно как и терроризм) относится к числу самых опасных и трудно прогнозируемых явлений современности.</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w:t>
      </w:r>
    </w:p>
    <w:p w:rsidR="00D70BA9" w:rsidRPr="00D70BA9" w:rsidRDefault="00D70BA9" w:rsidP="00D70BA9">
      <w:pPr>
        <w:numPr>
          <w:ilvl w:val="0"/>
          <w:numId w:val="10"/>
        </w:numPr>
        <w:shd w:val="clear" w:color="auto" w:fill="F4F4F4"/>
        <w:spacing w:after="0" w:line="338" w:lineRule="atLeast"/>
        <w:ind w:left="240"/>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Меры предосторожности.</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xml:space="preserve">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w:t>
      </w:r>
      <w:proofErr w:type="gramStart"/>
      <w:r w:rsidRPr="00D70BA9">
        <w:rPr>
          <w:rFonts w:ascii="Arial" w:eastAsia="Times New Roman" w:hAnsi="Arial" w:cs="Arial"/>
          <w:color w:val="444444"/>
          <w:sz w:val="23"/>
          <w:szCs w:val="23"/>
          <w:lang w:eastAsia="ru-RU"/>
        </w:rPr>
        <w:t>то</w:t>
      </w:r>
      <w:proofErr w:type="gramEnd"/>
      <w:r w:rsidRPr="00D70BA9">
        <w:rPr>
          <w:rFonts w:ascii="Arial" w:eastAsia="Times New Roman" w:hAnsi="Arial" w:cs="Arial"/>
          <w:color w:val="444444"/>
          <w:sz w:val="23"/>
          <w:szCs w:val="23"/>
          <w:lang w:eastAsia="ru-RU"/>
        </w:rPr>
        <w:t xml:space="preserve"> как себя вести, как помочь пострадавшим. </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proofErr w:type="gramStart"/>
      <w:r w:rsidRPr="00D70BA9">
        <w:rPr>
          <w:rFonts w:ascii="Arial" w:eastAsia="Times New Roman" w:hAnsi="Arial" w:cs="Arial"/>
          <w:color w:val="444444"/>
          <w:sz w:val="23"/>
          <w:szCs w:val="23"/>
          <w:lang w:eastAsia="ru-RU"/>
        </w:rPr>
        <w:t>Что может указать нам на наличие взрывных устройств: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roofErr w:type="gramEnd"/>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Меры предосторожности: избегать больших скоплений людей, не приближаться к оставленным в людных местах подозрительным предметам, а в случае находки незамедлительно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  </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          </w:t>
      </w:r>
    </w:p>
    <w:p w:rsidR="00D70BA9" w:rsidRPr="00D70BA9" w:rsidRDefault="00D70BA9" w:rsidP="00D70BA9">
      <w:pPr>
        <w:numPr>
          <w:ilvl w:val="0"/>
          <w:numId w:val="11"/>
        </w:numPr>
        <w:shd w:val="clear" w:color="auto" w:fill="F4F4F4"/>
        <w:spacing w:after="0" w:line="338" w:lineRule="atLeast"/>
        <w:ind w:left="240"/>
        <w:rPr>
          <w:rFonts w:ascii="Arial" w:eastAsia="Times New Roman" w:hAnsi="Arial" w:cs="Arial"/>
          <w:color w:val="444444"/>
          <w:sz w:val="23"/>
          <w:szCs w:val="23"/>
          <w:lang w:eastAsia="ru-RU"/>
        </w:rPr>
      </w:pPr>
      <w:r w:rsidRPr="00D70BA9">
        <w:rPr>
          <w:rFonts w:ascii="Arial" w:eastAsia="Times New Roman" w:hAnsi="Arial" w:cs="Arial"/>
          <w:b/>
          <w:bCs/>
          <w:color w:val="444444"/>
          <w:sz w:val="23"/>
          <w:lang w:eastAsia="ru-RU"/>
        </w:rPr>
        <w:t>Наши действия в случае опасности.</w:t>
      </w:r>
    </w:p>
    <w:p w:rsidR="00D70BA9" w:rsidRPr="00D70BA9" w:rsidRDefault="00D70BA9" w:rsidP="00D70BA9">
      <w:pPr>
        <w:shd w:val="clear" w:color="auto" w:fill="F4F4F4"/>
        <w:spacing w:before="90" w:after="90" w:line="240" w:lineRule="auto"/>
        <w:rPr>
          <w:rFonts w:ascii="Arial" w:eastAsia="Times New Roman" w:hAnsi="Arial" w:cs="Arial"/>
          <w:color w:val="444444"/>
          <w:sz w:val="23"/>
          <w:szCs w:val="23"/>
          <w:lang w:eastAsia="ru-RU"/>
        </w:rPr>
      </w:pPr>
      <w:r w:rsidRPr="00D70BA9">
        <w:rPr>
          <w:rFonts w:ascii="Arial" w:eastAsia="Times New Roman" w:hAnsi="Arial" w:cs="Arial"/>
          <w:color w:val="444444"/>
          <w:sz w:val="23"/>
          <w:szCs w:val="23"/>
          <w:lang w:eastAsia="ru-RU"/>
        </w:rPr>
        <w:t>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надо постараться не двигаться, примять удобное положение, остановить по возможности кровотечение с помощью закрутки, повязки или носового платка. </w:t>
      </w:r>
    </w:p>
    <w:p w:rsidR="00CE49D6" w:rsidRDefault="00CE49D6"/>
    <w:sectPr w:rsidR="00CE49D6" w:rsidSect="00D70BA9">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53B"/>
    <w:multiLevelType w:val="multilevel"/>
    <w:tmpl w:val="9D72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81297"/>
    <w:multiLevelType w:val="multilevel"/>
    <w:tmpl w:val="9786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D07F8"/>
    <w:multiLevelType w:val="multilevel"/>
    <w:tmpl w:val="B31A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B00372"/>
    <w:multiLevelType w:val="multilevel"/>
    <w:tmpl w:val="B73E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044D93"/>
    <w:multiLevelType w:val="multilevel"/>
    <w:tmpl w:val="97FA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A5BF4"/>
    <w:multiLevelType w:val="multilevel"/>
    <w:tmpl w:val="D3C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C63D69"/>
    <w:multiLevelType w:val="multilevel"/>
    <w:tmpl w:val="46B2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667C96"/>
    <w:multiLevelType w:val="multilevel"/>
    <w:tmpl w:val="D198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A03112"/>
    <w:multiLevelType w:val="multilevel"/>
    <w:tmpl w:val="86EE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62590B"/>
    <w:multiLevelType w:val="multilevel"/>
    <w:tmpl w:val="98F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8C4684"/>
    <w:multiLevelType w:val="multilevel"/>
    <w:tmpl w:val="787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2"/>
  </w:num>
  <w:num w:numId="5">
    <w:abstractNumId w:val="8"/>
  </w:num>
  <w:num w:numId="6">
    <w:abstractNumId w:val="0"/>
  </w:num>
  <w:num w:numId="7">
    <w:abstractNumId w:val="3"/>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49D6"/>
    <w:rsid w:val="002F4D24"/>
    <w:rsid w:val="007249E4"/>
    <w:rsid w:val="00CE49D6"/>
    <w:rsid w:val="00CF4341"/>
    <w:rsid w:val="00D7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0BA9"/>
    <w:rPr>
      <w:b/>
      <w:bCs/>
    </w:rPr>
  </w:style>
  <w:style w:type="character" w:customStyle="1" w:styleId="apple-converted-space">
    <w:name w:val="apple-converted-space"/>
    <w:basedOn w:val="a0"/>
    <w:rsid w:val="00D70BA9"/>
  </w:style>
  <w:style w:type="character" w:styleId="a5">
    <w:name w:val="Emphasis"/>
    <w:basedOn w:val="a0"/>
    <w:uiPriority w:val="20"/>
    <w:qFormat/>
    <w:rsid w:val="00D70BA9"/>
    <w:rPr>
      <w:i/>
      <w:iCs/>
    </w:rPr>
  </w:style>
  <w:style w:type="paragraph" w:styleId="a6">
    <w:name w:val="Balloon Text"/>
    <w:basedOn w:val="a"/>
    <w:link w:val="a7"/>
    <w:uiPriority w:val="99"/>
    <w:semiHidden/>
    <w:unhideWhenUsed/>
    <w:rsid w:val="002F4D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AF71-2BC0-40C9-91DB-ED1D3169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5831</Characters>
  <Application>Microsoft Office Word</Application>
  <DocSecurity>0</DocSecurity>
  <Lines>48</Lines>
  <Paragraphs>13</Paragraphs>
  <ScaleCrop>false</ScaleCrop>
  <Company>Krokoz™</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школа-сугут</cp:lastModifiedBy>
  <cp:revision>5</cp:revision>
  <cp:lastPrinted>2017-04-29T10:21:00Z</cp:lastPrinted>
  <dcterms:created xsi:type="dcterms:W3CDTF">2017-04-29T10:16:00Z</dcterms:created>
  <dcterms:modified xsi:type="dcterms:W3CDTF">2019-10-02T07:44:00Z</dcterms:modified>
</cp:coreProperties>
</file>